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233AD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33ADE" w:rsidRDefault="001843C7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3AD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33ADE" w:rsidRDefault="001843C7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27.05.2022 N 545</w:t>
            </w:r>
            <w:r>
              <w:rPr>
                <w:sz w:val="48"/>
              </w:rPr>
              <w:br/>
              <w:t>(ред. от 11.04.2025)</w:t>
            </w:r>
            <w:r>
              <w:rPr>
                <w:sz w:val="48"/>
              </w:rPr>
              <w:br/>
              <w:t>"Об утверждении порядка подготовки правовых актов Администрации города Ростова-на-Дону"</w:t>
            </w:r>
          </w:p>
        </w:tc>
      </w:tr>
      <w:tr w:rsidR="00233AD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33ADE" w:rsidRDefault="001843C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02.10.2025</w:t>
            </w:r>
            <w:r>
              <w:rPr>
                <w:sz w:val="28"/>
              </w:rPr>
              <w:br/>
              <w:t> </w:t>
            </w:r>
          </w:p>
        </w:tc>
      </w:tr>
    </w:tbl>
    <w:p w:rsidR="00233ADE" w:rsidRDefault="00233ADE">
      <w:pPr>
        <w:pStyle w:val="ConsPlusNormal0"/>
        <w:sectPr w:rsidR="00233AD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33ADE" w:rsidRDefault="00233ADE">
      <w:pPr>
        <w:pStyle w:val="ConsPlusNormal0"/>
        <w:jc w:val="both"/>
        <w:outlineLvl w:val="0"/>
      </w:pPr>
    </w:p>
    <w:p w:rsidR="00233ADE" w:rsidRDefault="001843C7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233ADE" w:rsidRDefault="00233ADE">
      <w:pPr>
        <w:pStyle w:val="ConsPlusTitle0"/>
        <w:ind w:firstLine="540"/>
        <w:jc w:val="both"/>
      </w:pPr>
    </w:p>
    <w:p w:rsidR="00233ADE" w:rsidRDefault="001843C7">
      <w:pPr>
        <w:pStyle w:val="ConsPlusTitle0"/>
        <w:jc w:val="center"/>
      </w:pPr>
      <w:r>
        <w:t>ПОСТАНОВЛЕНИЕ</w:t>
      </w:r>
    </w:p>
    <w:p w:rsidR="00233ADE" w:rsidRDefault="001843C7">
      <w:pPr>
        <w:pStyle w:val="ConsPlusTitle0"/>
        <w:jc w:val="center"/>
      </w:pPr>
      <w:r>
        <w:t>от 27 мая 2022 г. N 545</w:t>
      </w:r>
    </w:p>
    <w:p w:rsidR="00233ADE" w:rsidRDefault="00233ADE">
      <w:pPr>
        <w:pStyle w:val="ConsPlusTitle0"/>
        <w:ind w:firstLine="540"/>
        <w:jc w:val="both"/>
      </w:pPr>
    </w:p>
    <w:p w:rsidR="00233ADE" w:rsidRDefault="001843C7">
      <w:pPr>
        <w:pStyle w:val="ConsPlusTitle0"/>
        <w:jc w:val="center"/>
      </w:pPr>
      <w:r>
        <w:t>ОБ УТВЕРЖДЕНИИ ПОРЯДКА ПОДГОТОВКИ ПРАВОВЫХ АКТОВ</w:t>
      </w:r>
    </w:p>
    <w:p w:rsidR="00233ADE" w:rsidRDefault="001843C7">
      <w:pPr>
        <w:pStyle w:val="ConsPlusTitle0"/>
        <w:jc w:val="center"/>
      </w:pPr>
      <w:r>
        <w:t>АДМИНИСТРАЦИИ ГОРОДА РОСТОВА-НА-ДОНУ</w:t>
      </w:r>
    </w:p>
    <w:p w:rsidR="00233ADE" w:rsidRDefault="00233A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33A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ADE" w:rsidRDefault="00233A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ADE" w:rsidRDefault="00233A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3ADE" w:rsidRDefault="001843C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3ADE" w:rsidRDefault="001843C7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233ADE" w:rsidRDefault="001843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9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      <w:r>
                <w:rPr>
                  <w:color w:val="0000FF"/>
                </w:rPr>
                <w:t>N 145</w:t>
              </w:r>
            </w:hyperlink>
            <w:r>
              <w:rPr>
                <w:color w:val="392C69"/>
              </w:rPr>
              <w:t xml:space="preserve">, от 11.04.2025 </w:t>
            </w:r>
            <w:hyperlink r:id="rId10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ADE" w:rsidRDefault="00233ADE">
            <w:pPr>
              <w:pStyle w:val="ConsPlusNormal0"/>
            </w:pPr>
          </w:p>
        </w:tc>
      </w:tr>
    </w:tbl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статьями 7</w:t>
        </w:r>
      </w:hyperlink>
      <w:r>
        <w:t xml:space="preserve">, </w:t>
      </w:r>
      <w:hyperlink r:id="rId12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43</w:t>
        </w:r>
      </w:hyperlink>
      <w:r>
        <w:t xml:space="preserve">, </w:t>
      </w:r>
      <w:hyperlink r:id="rId13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46</w:t>
        </w:r>
      </w:hyperlink>
      <w:r>
        <w:t xml:space="preserve">, </w:t>
      </w:r>
      <w:hyperlink r:id="rId14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47</w:t>
        </w:r>
      </w:hyperlink>
      <w:r>
        <w:t xml:space="preserve"> Федерального закона от 06.10.2003 N 131-ФЗ "Об общих п</w:t>
      </w:r>
      <w:r>
        <w:t xml:space="preserve">ринципах организации местного самоуправления в Российской Федерации", </w:t>
      </w:r>
      <w:hyperlink r:id="rId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статьей 48</w:t>
        </w:r>
      </w:hyperlink>
      <w:r>
        <w:t xml:space="preserve"> Устава города Ростова-на-Дону постановляю: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1. </w:t>
      </w:r>
      <w:r>
        <w:t xml:space="preserve">Утвердить </w:t>
      </w:r>
      <w:hyperlink w:anchor="P36" w:tooltip="ПОРЯДОК">
        <w:r>
          <w:rPr>
            <w:color w:val="0000FF"/>
          </w:rPr>
          <w:t>порядок</w:t>
        </w:r>
      </w:hyperlink>
      <w:r>
        <w:t xml:space="preserve"> подготовки правовых актов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2. </w:t>
      </w:r>
      <w:hyperlink r:id="rId16" w:tooltip="Постановление Администрации г. Ростова н/Д от 19.02.2016 N 150 &quot;Об утверждении Порядка подготовки правовых актов Администрации города Ростова-на-Дону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19.02.2016 N 150 "Об утверждении порядка подготовки правовых актов Администрации города Ростова-на-Дону" признать утратившим силу.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 Постановление вступает в силу со дня официального опубликования в городской газете "Ростов официальный".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 Контроль за выполнением постановления возложить на заместителя главы Администрации города Ростова-на-Дону по организационно-правовым и кадровым в</w:t>
      </w:r>
      <w:r>
        <w:t>опросам Новицкого А.Г.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jc w:val="right"/>
      </w:pPr>
      <w:r>
        <w:t>Глава Администрации</w:t>
      </w:r>
    </w:p>
    <w:p w:rsidR="00233ADE" w:rsidRDefault="001843C7">
      <w:pPr>
        <w:pStyle w:val="ConsPlusNormal0"/>
        <w:jc w:val="right"/>
      </w:pPr>
      <w:r>
        <w:t>города Ростова-на-Дону</w:t>
      </w:r>
    </w:p>
    <w:p w:rsidR="00233ADE" w:rsidRDefault="001843C7">
      <w:pPr>
        <w:pStyle w:val="ConsPlusNormal0"/>
        <w:jc w:val="right"/>
      </w:pPr>
      <w:r>
        <w:t>А.В.ЛОГВИНЕНКО</w:t>
      </w:r>
    </w:p>
    <w:p w:rsidR="00233ADE" w:rsidRDefault="001843C7">
      <w:pPr>
        <w:pStyle w:val="ConsPlusNormal0"/>
      </w:pPr>
      <w:r>
        <w:t>Постановление вносит</w:t>
      </w:r>
    </w:p>
    <w:p w:rsidR="00233ADE" w:rsidRDefault="001843C7">
      <w:pPr>
        <w:pStyle w:val="ConsPlusNormal0"/>
        <w:spacing w:before="240"/>
      </w:pPr>
      <w:r>
        <w:t>правовое управление</w:t>
      </w:r>
    </w:p>
    <w:p w:rsidR="00233ADE" w:rsidRDefault="001843C7">
      <w:pPr>
        <w:pStyle w:val="ConsPlusNormal0"/>
        <w:spacing w:before="240"/>
      </w:pPr>
      <w:r>
        <w:t>Администрации города</w:t>
      </w:r>
    </w:p>
    <w:p w:rsidR="00233ADE" w:rsidRDefault="001843C7">
      <w:pPr>
        <w:pStyle w:val="ConsPlusNormal0"/>
        <w:spacing w:before="240"/>
      </w:pPr>
      <w:r>
        <w:t>Ростова-на-Дону</w:t>
      </w:r>
    </w:p>
    <w:p w:rsidR="00233ADE" w:rsidRDefault="00233ADE">
      <w:pPr>
        <w:pStyle w:val="ConsPlusNormal0"/>
        <w:jc w:val="both"/>
      </w:pPr>
    </w:p>
    <w:p w:rsidR="00233ADE" w:rsidRDefault="00233ADE">
      <w:pPr>
        <w:pStyle w:val="ConsPlusNormal0"/>
        <w:jc w:val="both"/>
      </w:pPr>
    </w:p>
    <w:p w:rsidR="00233ADE" w:rsidRDefault="00233ADE">
      <w:pPr>
        <w:pStyle w:val="ConsPlusNormal0"/>
        <w:jc w:val="both"/>
      </w:pPr>
    </w:p>
    <w:p w:rsidR="00233ADE" w:rsidRDefault="00233ADE">
      <w:pPr>
        <w:pStyle w:val="ConsPlusNormal0"/>
        <w:jc w:val="both"/>
      </w:pP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jc w:val="right"/>
        <w:outlineLvl w:val="0"/>
      </w:pPr>
      <w:r>
        <w:t>Приложение</w:t>
      </w:r>
    </w:p>
    <w:p w:rsidR="00233ADE" w:rsidRDefault="001843C7">
      <w:pPr>
        <w:pStyle w:val="ConsPlusNormal0"/>
        <w:jc w:val="right"/>
      </w:pPr>
      <w:r>
        <w:t>к постановлению</w:t>
      </w:r>
    </w:p>
    <w:p w:rsidR="00233ADE" w:rsidRDefault="001843C7">
      <w:pPr>
        <w:pStyle w:val="ConsPlusNormal0"/>
        <w:jc w:val="right"/>
      </w:pPr>
      <w:r>
        <w:t>Администрации</w:t>
      </w:r>
    </w:p>
    <w:p w:rsidR="00233ADE" w:rsidRDefault="001843C7">
      <w:pPr>
        <w:pStyle w:val="ConsPlusNormal0"/>
        <w:jc w:val="right"/>
      </w:pPr>
      <w:r>
        <w:lastRenderedPageBreak/>
        <w:t>города Ростова-на-Дону</w:t>
      </w:r>
    </w:p>
    <w:p w:rsidR="00233ADE" w:rsidRDefault="001843C7">
      <w:pPr>
        <w:pStyle w:val="ConsPlusNormal0"/>
        <w:jc w:val="right"/>
      </w:pPr>
      <w:r>
        <w:t>от 27.05.2022 N 545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</w:pPr>
      <w:bookmarkStart w:id="1" w:name="P36"/>
      <w:bookmarkEnd w:id="1"/>
      <w:r>
        <w:t>ПОРЯДО</w:t>
      </w:r>
      <w:r>
        <w:t>К</w:t>
      </w:r>
    </w:p>
    <w:p w:rsidR="00233ADE" w:rsidRDefault="001843C7">
      <w:pPr>
        <w:pStyle w:val="ConsPlusTitle0"/>
        <w:jc w:val="center"/>
      </w:pPr>
      <w:r>
        <w:t>ПОДГОТОВКИ ПРАВОВЫХ АКТОВ АДМИНИСТРАЦИИ</w:t>
      </w:r>
    </w:p>
    <w:p w:rsidR="00233ADE" w:rsidRDefault="001843C7">
      <w:pPr>
        <w:pStyle w:val="ConsPlusTitle0"/>
        <w:jc w:val="center"/>
      </w:pPr>
      <w:r>
        <w:t>ГОРОДА РОСТОВА-НА-ДОНУ</w:t>
      </w:r>
    </w:p>
    <w:p w:rsidR="00233ADE" w:rsidRDefault="00233A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33A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ADE" w:rsidRDefault="00233A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ADE" w:rsidRDefault="00233A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3ADE" w:rsidRDefault="001843C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3ADE" w:rsidRDefault="001843C7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233ADE" w:rsidRDefault="001843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17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      <w:r>
                <w:rPr>
                  <w:color w:val="0000FF"/>
                </w:rPr>
                <w:t>N 145</w:t>
              </w:r>
            </w:hyperlink>
            <w:r>
              <w:rPr>
                <w:color w:val="392C69"/>
              </w:rPr>
              <w:t xml:space="preserve">, от 11.04.2025 </w:t>
            </w:r>
            <w:hyperlink r:id="rId1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ADE" w:rsidRDefault="00233ADE">
            <w:pPr>
              <w:pStyle w:val="ConsPlusNormal0"/>
            </w:pPr>
          </w:p>
        </w:tc>
      </w:tr>
    </w:tbl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  <w:outlineLvl w:val="1"/>
      </w:pPr>
      <w:r>
        <w:t>1. Общие положения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>1.1. Глава города Ростова-на-Дону издает в пределах своей компетенции постановления и распоряжения Администрации города, обязательные для исполнения всеми расположенными на территории муниципального образования государственными и муниципальными органами, п</w:t>
      </w:r>
      <w:r>
        <w:t>редприятиями, учреждениями и организациями, независимо от их подчиненности и форм собственности, должностными лицами и населением.</w:t>
      </w:r>
    </w:p>
    <w:p w:rsidR="00233ADE" w:rsidRDefault="001843C7">
      <w:pPr>
        <w:pStyle w:val="ConsPlusNormal0"/>
        <w:jc w:val="both"/>
      </w:pPr>
      <w:r>
        <w:t xml:space="preserve">(п. 1.1 в ред. </w:t>
      </w:r>
      <w:hyperlink r:id="rId19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1.2. Постановления Администрации города Ростова-на-Дону издаются по вопросам местного значения и вопросам, связанным с осуществлением отдельных государственных полномочи</w:t>
      </w:r>
      <w:r>
        <w:t>й, переданных органам местного самоуправления федеральными законами и областными законами Ростовской области.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Постановления Администрации города Ростова-на-Дону могут быть нормативными (если его положениями устанавливаются правила поведения, обязательные д</w:t>
      </w:r>
      <w:r>
        <w:t>ля неопределенного круга лиц, рассчитанные на неоднократное применение, направленные на урегулирование общественных отношений либо на изменение или прекращение существующих правоотношений) и ненормативными.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Распоряжения Администрации города Ростова-на-Дону</w:t>
      </w:r>
      <w:r>
        <w:t xml:space="preserve"> издаются по вопросам организации работы Администрации города Ростова-на-Дону и не носят нормативный характер.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1.3. Постановления и распоряжения Администрации города Ростова-на-Дону относятся к официальным документам и оформляются на бланках установленного</w:t>
      </w:r>
      <w:r>
        <w:t xml:space="preserve"> образца согласно инструкции по делопроизводству Администрации города Ростова-на-Дону, утвержденной распоряжением Администрации города Ростова-на-Дону от 26.08.2020 N 200 (далее - инструкция по делопроизводству).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1.4. Правом вносить Главе города Ростова-на</w:t>
      </w:r>
      <w:r>
        <w:t>-Дону предложения по подготовке правового акта Администрации города Ростова-на-Дону обладают: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20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</w:t>
      </w:r>
      <w:r>
        <w:t>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первый заместитель главы Администрации города Ростова-на-Дону;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заместители главы Администрации города Ростова-на-Дону;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главы администраций районов города Ростова-на-Дону;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иные лица, указанные в </w:t>
      </w:r>
      <w:hyperlink r:id="rId2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пункте 1 статьи 46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1.5. Подготовку проектов правовых актов Администрации города Ростова-на-Дону осуществляют в пределах своей компетенции функциональные подразделения Администрации города Ростова-на-Дону, ее отраслевые (функциональные), территориальные органы, муниципальные </w:t>
      </w:r>
      <w:r>
        <w:t>предприятия и учреждения (далее - разработчик проекта).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Разработчики проектов в обязательном порядке ведут отраслевой перечень правовых актов Администрации города Ростова-на-Дону и осуществляют постоянный мониторинг отраслевого законодательства в целях кон</w:t>
      </w:r>
      <w:r>
        <w:t>троля актуальности правовых актов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Разработчики проектов несут ответственность за своевременность и качество подготовки проектов правовых актов Администрации города Ростова-на-Дону, за своевременное внесение изменений в</w:t>
      </w:r>
      <w:r>
        <w:t xml:space="preserve"> разработанные ими действующие правовые акты Администрации города Ростова-на-Дону, а также признание их утратившими силу.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Разработчик проекта обязан обеспечить внесение изменений в разработанный им действующий правовой акт Администрации города Ростова-на-Д</w:t>
      </w:r>
      <w:r>
        <w:t>ону, а также признание его утратившим силу в течение тридцати дней с момента вступления в силу правового акта высшей юридической силы, если в последнем не установлен иной срок.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Требования к техническому оформлению проектов правовых актов Администрации горо</w:t>
      </w:r>
      <w:r>
        <w:t>да Ростова-на-Дону установлены инструкцией по делопроизводству.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(далее - административные регламенты), их из</w:t>
      </w:r>
      <w:r>
        <w:t xml:space="preserve">менении или отмене устанавливаются </w:t>
      </w:r>
      <w:hyperlink r:id="rId22" w:tooltip="Постановление Администрации г. Ростова н/Д от 15.02.2019 N 108 (ред. от 14.04.2025) &quot;О разработке и утверждении административных регламентов предоставления муниципальных услуг&quot; (вместе с &quot;Порядком разработки и утверждения административных регламентов предостав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15.02.2019 N 108 "О разработке и утверждении администр</w:t>
      </w:r>
      <w:r>
        <w:t>ативных регламентов предоставления муниципальных услуг" (далее - Порядок разработки регламентов).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23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</w:t>
      </w:r>
      <w:r>
        <w:t>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в федеральной государственной информационной системе "Федеральн</w:t>
      </w:r>
      <w:r>
        <w:t>ый реестр государственных и муниципальных услуг (функций)", о признании административного регламента утратившим силу и о принятии нового административного регламента, о признании административного регламента утратившим силу устанавливаются порядком разрабо</w:t>
      </w:r>
      <w:r>
        <w:t>тки и утверждения цифровых административных регламентов предоставления муниципальных услуг, утвержденным постановлением Администрации города Ростова-на-Дону (далее - Порядок разработки цифровых регламентов). В отношении указанных нормативных правовых актов</w:t>
      </w:r>
      <w:r>
        <w:t xml:space="preserve"> Администрации города Ростова-на-Дону настоящий порядок применяется в части, не противоречащей Порядку разработки цифровых регламентов.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24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1.6. Подготовка проектов постановлений и распоряжений Администрации города Ростова-на-Дону осуществляется на основании письма-разрешения Главы города Ростова-на-Дону.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2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Без письма-разрешения Главы города Ростова-на-Дону</w:t>
      </w:r>
      <w:r>
        <w:t xml:space="preserve"> осуществляется подготовка правовых актов Администрации города Ростова-на-Дону: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26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об утверждении административного регламента предоставления му</w:t>
      </w:r>
      <w:r>
        <w:t>ниципальной услуги;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услуги; о признании административного регламента предоставления м</w:t>
      </w:r>
      <w:r>
        <w:t>униципальной услуги утратившим силу (в случае разработки и утверждения соответствующего нормативного правового акта в федеральной государственной информационной системе "Федеральный реестр государственных и муниципальных услуг (функций)");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27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 кадровым вопросам;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об утверждении графиков дежурств;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 введ</w:t>
      </w:r>
      <w:r>
        <w:t>ении или отмене режима повышенной готовности, режима чрезвычайной ситуации на территории города Ростова-на-Дону;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 создании рабочей группы;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 вопросам награждения;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на основании квартального плана работы, утвержденного Главой города Ростова-на-Дону, решени</w:t>
      </w:r>
      <w:r>
        <w:t>й коллегии Администрации города Ростова-на-Дону, поручений, в том числе содержащихся в протоколах (перечнях) поручений Главы города Ростова-на-Дону.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2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1.7. Визирование проектов правовых актов осуществляется должностными лицами, определенными в проекте в качестве визирующих. Состав визирующих должностных лиц </w:t>
      </w:r>
      <w:r>
        <w:t>определяется разработчиком проекта в зависимости от вопросов, правовое регулирование которых осуществляется проектом правового акта, и от поручений, обязанность исполнения которых возникает исходя из требований, включенных в проект правового акта. В список</w:t>
      </w:r>
      <w:r>
        <w:t xml:space="preserve"> должностных лиц, визирующих все правовые акты без исключения, в обязательном порядке должны быть включены начальник правового управления и заместитель главы Администрации города Ростова-на-Дону по организационно-правовым и кадровым вопросам. При визирован</w:t>
      </w:r>
      <w:r>
        <w:t>ии проектов правовых актов об утверждении административных регламентов предоставления муниципальных услуг, о внесении изменений или отмене данных регламентов согласно Порядку разработки регламентов, об утверждении штатных расписаний, о награждении в состав</w:t>
      </w:r>
      <w:r>
        <w:t xml:space="preserve"> визирующих лиц в обязательном порядке подлежит включению начальник управления по вопросам муниципальной службы и кадров Администрации города Ростова-на-Дону.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29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В случае подготовки проекта правового акта, затрагивающего вопросы финансирования из бюджета города Ростова-на-Дону, предоставления льгот, изменения д</w:t>
      </w:r>
      <w:r>
        <w:t>оходной части бюджета, дополнительного выделения средств из бюджета города Ростова-на-Дону, разработчик проекта в обязательном порядке включает в состав визирующих лиц заместителя главы Администрации города - начальника Муниципального казначейства города Р</w:t>
      </w:r>
      <w:r>
        <w:t>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 случае подготовки проекта правового акта, утверждающего состав комиссии или рабочей группы, инициатору необходимо предварительно согласовать со всеми кандидатами в члены данной комиссии или рабочей группы их участие. При этом в листе согласования необход</w:t>
      </w:r>
      <w:r>
        <w:t>имо делать отметку "С членами комиссии (или рабочей группы) согласовано".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В случае подготовки проекта правового акта, затрагивающего вопросы, регулируемые Федеральным </w:t>
      </w:r>
      <w:hyperlink r:id="rId3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Федеральным </w:t>
      </w:r>
      <w:hyperlink r:id="rId3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18.07.2011 N 223-ФЗ "О закупках товаров, работ, услуг</w:t>
      </w:r>
      <w:r>
        <w:t xml:space="preserve"> отдельными видами юридических лиц", разработчик проекта в обязательном порядке включает в состав визирующих лиц начальника управления экономического контроля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В случае подготовки проекта правового акта, затрагивающего </w:t>
      </w:r>
      <w:r>
        <w:t xml:space="preserve">вопросы, регулируемые Федеральным </w:t>
      </w:r>
      <w:hyperlink r:id="rId3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</w:t>
      </w:r>
      <w:r>
        <w:t xml:space="preserve"> нужд", Федеральным </w:t>
      </w:r>
      <w:hyperlink r:id="rId3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18.07.2011 N 223-ФЗ "О закупках товаров, работ, услуг отдельными видами юридических лиц" управлением экономического контроля Администрации города Ростова-на-Дону готовится заключение о с</w:t>
      </w:r>
      <w:r>
        <w:t xml:space="preserve">оответствии проекта правового акта требованиям действующего законодательства Российской Федерации о контрактной системе в сфере закупок, в том числе положений Федерального </w:t>
      </w:r>
      <w:hyperlink r:id="rId3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3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1.8. Срок визирования проекта составляет шестьдесят календарных дней с момента создания регистрационной карточки проекта документа (далее - РКПД) в системе</w:t>
      </w:r>
      <w:r>
        <w:t xml:space="preserve"> электронного документооборота "Дело" (далее - система "Дело").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1.9. Контроль за выполнением правовых актов Администрации города Ростова-на-Дону возлагается на заместителей главы Администрации города Ростова-на-Дону, глав администраций районов в случаях: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е</w:t>
      </w:r>
      <w:r>
        <w:t>сли они являются исполнителями правового акта (его отдельных положений);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если исполнителями правового акта (его отдельных положений) являются курируемые ими отраслевые (функциональные), территориальные органы Администрации города Ростова-на-Дону, муниципал</w:t>
      </w:r>
      <w:r>
        <w:t>ьные учреждения (предприятия);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если принятие или исполнение положений правового акта влечет за собой возникновение правоотношений, связанных с осуществлением курируемыми ими отраслевыми (функциональными), территориальными органами Администрации города Рост</w:t>
      </w:r>
      <w:r>
        <w:t>ова-на-Дону, муниципальными учреждениями (предприятиями) своих функций и полномочий по направлениям деятельности.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  <w:outlineLvl w:val="1"/>
      </w:pPr>
      <w:r>
        <w:t>2. Подготовка постановления Администрации</w:t>
      </w:r>
    </w:p>
    <w:p w:rsidR="00233ADE" w:rsidRDefault="001843C7">
      <w:pPr>
        <w:pStyle w:val="ConsPlusTitle0"/>
        <w:jc w:val="center"/>
      </w:pPr>
      <w:r>
        <w:t>города Ростова-на-Дону нормативного характера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>2.1. После подготовки текста проекта постановления Администрации города Ростова-на-Дону нормативного характера разработчик проекта проводит первичный анализ проекта на коррупциогенность в соответствии с Методикой проведения антикоррупционной экспертизы нор</w:t>
      </w:r>
      <w:r>
        <w:t>мативных правовых актов и проектов нормативных правовых актов, утвержденной Правительством Российской Федерации. При проведении первичного анализа текста проекта на коррупциогенность выявляются и устраняются коррупциогенные факторы.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2.2. После первичного а</w:t>
      </w:r>
      <w:r>
        <w:t>нализа на коррупциогенность разработчик проекта готовит за подписью руководителя отраслевого (функционального), территориального органа Администрации города Ростова-на-Дону, муниципального учреждения на имя начальника правового управления Администрации гор</w:t>
      </w:r>
      <w:r>
        <w:t>ода Ростова-на-Дону обращение с обоснованием необходимости издания правового акта (цели, задачи, нормативное обоснование, предмет регулирования) и описанием результатов первичного анализа проекта на коррупциогенность, именуемое далее обращение о наличии (л</w:t>
      </w:r>
      <w:r>
        <w:t>ибо отсутствии) полномочий Администрации города Ростова-на-Дону по регулированию предлагаемых отношений. В случае если в качестве разработчика проекта выступает отраслевой (функциональный), территориальный орган Администрации города Ростова-на-Дону или мун</w:t>
      </w:r>
      <w:r>
        <w:t xml:space="preserve">иципальное учреждение, обращение на имя начальника правового управления о наличии (либо отсутствии) полномочий Администрации города Ростова-на-Дону по регулированию предлагаемых отношений в обязательном порядке визирует руководитель юридической службы или </w:t>
      </w:r>
      <w:r>
        <w:t>специалист, в чьи должностные обязанности входит рассмотрение юридических вопросов.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Не готовится обращение на имя начальника правового управления Администрации города Ростова-на-Дону о наличии (либо отсутствии) полномочий Администрации города Ростова-на-До</w:t>
      </w:r>
      <w:r>
        <w:t>ну по регулированию предлагаемых отношений в случае подготовки проектов нормативных правовых актов о внесении изменений в действующие муниципальные программы в течение финансового года в соответствии с решениями Ростовской-на-Дону городской Думы об утвержд</w:t>
      </w:r>
      <w:r>
        <w:t>ении бюджета города Ростова-на-Дону на текущий финансовый год и на плановый период, а также проектов нормативных правовых актов об утверждении административного регламента предоставления муниципальной услуги; о признании административного регламента предос</w:t>
      </w:r>
      <w:r>
        <w:t>тавления муниципальной услуги утратившим силу и о принятии нового административного регламента предоставления муниципальной услуги; о признании административного регламента предоставления муниципальной услуги утратившим силу" (в случае разработки и утвержд</w:t>
      </w:r>
      <w:r>
        <w:t>ения соответствующего нормативного правового акта в федеральной государственной информационной системе "Федеральный реестр государственных и муниципальных услуг (функций)").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36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2.3. Правовое управление Администрации города Ростова-на-Дону в срок, не превышающий пяти рабочих дней с даты получения обращения разра</w:t>
      </w:r>
      <w:r>
        <w:t>ботчика проекта, рассматривает его и готовит заключение о наличии (либо отсутствии) полномочий Администрации города Ростова-на-Дону по регулированию предлагаемых отношений. На заключении правового управления ставится штамп "Проект подлежит согласованию в п</w:t>
      </w:r>
      <w:r>
        <w:t>рокуратуре города Ростова-на-Дону".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 xml:space="preserve">2.4. Утратил силу. - </w:t>
      </w:r>
      <w:hyperlink r:id="rId37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11.04.2025 N 354.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2.</w:t>
      </w:r>
      <w:r>
        <w:t>5. Проекты нормативных правовых актов Администрации города Ростова-на-Дону подлежат независимой антикоррупционной экспертизе.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 целях проведения независимой антикоррупционной экспертизы проекта нормативного правового акта после получения заключения правово</w:t>
      </w:r>
      <w:r>
        <w:t>го управления Администрации города Ростова-на-Дону разработчик проекта в течение одного рабочего дня создает РКПД в системе "Дело" и размещает в ней проект.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3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К проекту приобщаются следующие документы: заключение правового управления Администрации города Ростова-на-Дону о наличии (либо отсутствии) полномочий</w:t>
      </w:r>
      <w:r>
        <w:t xml:space="preserve"> Администрации города Ростова-на-Дону по регулированию предлагаемых отношений. В случае если проект правового акта относится к вопросам утверждения, изменения или отмены административных регламентов предоставления муниципальных услуг, услуг муниципальных у</w:t>
      </w:r>
      <w:r>
        <w:t xml:space="preserve">чреждений и разработан в соответствии с Порядком разработки регламентов, приобщается заключение управления по вопросам муниципальной службы и кадров Администрации города Ростова-на-Дону о соответствии проекта требованиям Федерального </w:t>
      </w:r>
      <w:hyperlink r:id="rId39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27.07.2010 N 210</w:t>
      </w:r>
      <w:r>
        <w:t>-ФЗ "Об организации предоставления государственных и муниципальных услуг".</w:t>
      </w:r>
    </w:p>
    <w:p w:rsidR="00233ADE" w:rsidRDefault="001843C7">
      <w:pPr>
        <w:pStyle w:val="ConsPlusNormal0"/>
        <w:jc w:val="both"/>
      </w:pPr>
      <w:r>
        <w:t xml:space="preserve">(в ред. постановлений Администрации г. Ростова н/Д от 16.02.2024 </w:t>
      </w:r>
      <w:hyperlink r:id="rId40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N 145</w:t>
        </w:r>
      </w:hyperlink>
      <w:r>
        <w:t xml:space="preserve">, от 11.04.2025 </w:t>
      </w:r>
      <w:hyperlink r:id="rId41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N 354</w:t>
        </w:r>
      </w:hyperlink>
      <w:r>
        <w:t>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Порядок проведения независимой антикоррупционной экспертизы проектов нормативных правовых актов об утверждении административного регламента предоставления муниципальной услуги, о признании административного регламента пред</w:t>
      </w:r>
      <w:r>
        <w:t xml:space="preserve">оставления муниципальной услуги утратившим силу и о принятии нового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силу, разработанных в федеральной </w:t>
      </w:r>
      <w:r>
        <w:t>государственной информационной системе "Федеральный реестр государственных и муниципальных услуг (функций)", устанавливается Порядком разработки цифровых регламентов.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42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Ответственность за содержание электронной версии проекта и прилагаемых к нему документов несет разработчик проекта.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После размещения пр</w:t>
      </w:r>
      <w:r>
        <w:t>оекта в системе "Дело" исполнитель до 17 часов в телефонном режиме уведомляет об этом сектор нормативных документов управления документационного обеспечения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Сектор нормативных документов управления документационного об</w:t>
      </w:r>
      <w:r>
        <w:t>еспечения Администрации города Ростова-на-Дону в течение одного рабочего дня с даты получения уведомления о размещении электронной версии проекта нормативного правового акта в системе "Дело" размещает его на официальном Интернет-портале городской Думы и Ад</w:t>
      </w:r>
      <w:r>
        <w:t>министрации города Ростова-на-Дону (далее - официальный портал) в разделе "Документы/Обсуждение проектов документов" с указанием даты начала приема заключений по результатам независимой антикоррупционной экспертизы.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Общий срок представления таких заключени</w:t>
      </w:r>
      <w:r>
        <w:t xml:space="preserve">й для всех проектов нормативных правовых </w:t>
      </w:r>
      <w:r>
        <w:lastRenderedPageBreak/>
        <w:t>актов - десять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Проекты правовых актов, содержащих сведения, составляющие государственную и иную охраняемую законом тайну, не размещаются на официальном портале для проведения независимой антикоррупционной эксп</w:t>
      </w:r>
      <w:r>
        <w:t>ертизы.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Разработчиком проекта рассматриваются поступившие в установленный срок заключения по результатам независимой антикоррупционной экспертизы и готовится пояснительная записка о результатах независимой антикоррупционной экспертизы (срок начала проведен</w:t>
      </w:r>
      <w:r>
        <w:t>ия независимой экспертизы, срок окончания ее проведения, количество заключений независимых экспертов, способы устранения выявленных коррупциогенных факторов).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Сектор нормативных документов управления документационного обеспечения Администрации города Росто</w:t>
      </w:r>
      <w:r>
        <w:t>ва-на-Дону в течение одного рабочего дня с даты получения уведомления о размещении электронной версии проекта нормативного правового акта в системе "Дело" также готовит сопроводительное письмо за подписью заместителя главы Администрации города Ростова-на-Д</w:t>
      </w:r>
      <w:r>
        <w:t>ону по организационно-правовым и кадровым вопросам в адрес прокуратуры города Ростова-на-Дону о направлении проекта для рассмотрения. С сопроводительным письмом в прокуратуру города Ростова-на-Дону направляется копия проекта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Заключения прок</w:t>
      </w:r>
      <w:r>
        <w:t>уратуры города Ростова-на-Дону поступают в Администрацию города Ростова-на-Дону и передаются в сектор нормативных документов управления документационного обеспечения Администрации города Ростова-на-Дону, фиксируются в журнале учета документов, направленных</w:t>
      </w:r>
      <w:r>
        <w:t xml:space="preserve"> на согласование в прокуратуру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Получение заключений прокуратуры г. Ростова-на-Дону на проекты нормативных правовых актов об утверждении административного регламента предоставления муниципальной услуги, о признании административного </w:t>
      </w:r>
      <w:r>
        <w:t>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силу, разработанных</w:t>
      </w:r>
      <w:r>
        <w:t xml:space="preserve"> в федеральной государственной информационной системе "Федеральный реестр государственных и муниципальных услуг (функций)", осуществляется в соответствии с Порядком разработки цифровых регламентов.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43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2.6. Папка проекта правового акта выдается сектором нормативных документов управления документационного </w:t>
      </w:r>
      <w:r>
        <w:t>обеспечения Администрации города Ростова-на-Дону по истечении сроков проведения независимой антикоррупционной экспертизы.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Для проектов нормативных правовых актов об утверждении административного регламента предоставления муниципальной услуги, о признании а</w:t>
      </w:r>
      <w:r>
        <w:t>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</w:t>
      </w:r>
      <w:r>
        <w:t>лу, разработанных в федеральной государственной информационной системе "Федеральный реестр государственных и муниципальных услуг (функций)", папка проекта правового акта не формируется.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44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Разработчиком проекта в папке формируется следующий комплект документов: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4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11.04.2025 N 354;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проект нормативного правового акта;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правовой акт, в который в</w:t>
      </w:r>
      <w:r>
        <w:t>носятся изменения (в случае внесения изменений), правовые акты, подлежащие отмене, признанию утратившими силу, на которые делается ссылка в проекте нормативного правового акта;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заключение разработчика проекта за подписью руководителя отраслевого (функциона</w:t>
      </w:r>
      <w:r>
        <w:t>льного), территориального органа Администрации города Ростова-на-Дону, муниципального учреждения с обоснованием необходимости издания правового акта (цели, задачи, нормативное обоснование, предмет регулирования) и описанием результатов первичного анализа п</w:t>
      </w:r>
      <w:r>
        <w:t>роекта на коррупциогенность. В случае если в качестве разработчика проекта выступает отраслевой (функциональный), территориальный орган Администрации города Ростова-на-Дону, муниципальное учреждение, заключение визирует руководитель юридической службы;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</w:t>
      </w:r>
      <w:r>
        <w:t>лючение правового управления Администрации города Ростова-на-Дону о наличии (либо отсутствии) полномочий Администрации города Ростова-на-Дону по регулированию предлагаемых отношений;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пояснительная записка разработчика проекта за подписью руководителя отрас</w:t>
      </w:r>
      <w:r>
        <w:t>левого (функционального), территориального органа Администрации города Ростова-на-Дону, муниципального учреждения о результатах независимой антикоррупционной экспертизы (срок начала проведения независимой экспертизы, срок окончания ее проведения, количеств</w:t>
      </w:r>
      <w:r>
        <w:t>о заключений независимых экспертов, способы устранения выявленных коррупциогенных факторов);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заключение управления по вопросам муниципальной службы и кадров Администрации города Ростова-на-Дону (копия) в случае, если проект правового акта относится к вопро</w:t>
      </w:r>
      <w:r>
        <w:t>сам утверждения, изменения или отмены административных регламентов предоставления муниципальных услуг, услуг муниципальных учреждений;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заключение правовой и антикоррупционной экспертизы, подготовленной юридической службой разработчика проекта (за исключени</w:t>
      </w:r>
      <w:r>
        <w:t>ем случаев, когда разработчиком проекта является функциональное подразделение Администрации города Ростова-на-Дону);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заключение об оценке регулирующего воздействия (при необходимости);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документы, обосновывающие правомерность издаваемого правового акта;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</w:t>
      </w:r>
      <w:r>
        <w:t>лючение прокуратуры города Ростова-на-Дону по проекту;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лист согласования проекта, подготовленный по форме, установленной инструкцией по делопроизводству.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Все документы приобщаются в подлиннике или надлежаще заверенными копиями. Копии документов заверяются </w:t>
      </w:r>
      <w:r>
        <w:t xml:space="preserve">подписью руководителя разработчика проекта постранично или на сшиве </w:t>
      </w:r>
      <w:r>
        <w:lastRenderedPageBreak/>
        <w:t xml:space="preserve">с указанием количества листов. Копии документов, исходящих от физических и юридических лиц, могут быть заверены подписью представителя указанного лица постранично или на сшиве с указанием </w:t>
      </w:r>
      <w:r>
        <w:t>количества листов, а также нотариально.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Также в проекте хранятся замечания лиц, визирующих проект.</w:t>
      </w:r>
    </w:p>
    <w:p w:rsidR="00233ADE" w:rsidRDefault="001843C7">
      <w:pPr>
        <w:pStyle w:val="ConsPlusNormal0"/>
        <w:spacing w:before="240"/>
        <w:ind w:firstLine="540"/>
        <w:jc w:val="both"/>
      </w:pPr>
      <w:bookmarkStart w:id="2" w:name="P136"/>
      <w:bookmarkEnd w:id="2"/>
      <w:r>
        <w:t>2.7. На визирование должностным лицам по списку направляется сформированная папка проекта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Передача проектов правовых актов на визирование осу</w:t>
      </w:r>
      <w:r>
        <w:t>ществляется через приемные заместителей главы Администрации города Ростова-на-Дону, функционального подразделения Администрации города Ростова-на-Дону с указанием в листе согласования и в системе "Дело" даты передачи на визирование и возвращения с визирова</w:t>
      </w:r>
      <w:r>
        <w:t>ния проектов правовых актов.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 нарушение сроков визирования проекта правового акта несет ответственность должностное лицо, которому данный проект передан на визирование.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Визирование проекта правового акта осуществляется в бумажном и электронном виде (в системе "Дело") с обязательным указанием даты подписания в обеих формах документа. Не допускается указание в бумажной и электронной версиях документа разных дат визирования.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Электронный документ проекта правового акта визируется в системе "Дело" с использованием электронной цифровой подписи (далее - ЭЦП).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Приложение к проекту правового акта визируется руководителем функционального подразделения Администрации города Ростова-на</w:t>
      </w:r>
      <w:r>
        <w:t>-Дону, ее отраслевого (функционального) органа, главой территориального органа Администрации города Ростова-на-Дону, которым внесен проект правового акта. В отсутствие руководителя приложение визирует лицо, его замещающее. Все приложения к проекту визируют</w:t>
      </w:r>
      <w:r>
        <w:t>ся руководителем постранично с обратной стороны в нижнем левом углу с указанием даты, расшифровки подписи и должности.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Требования к оформлению визы определены инструкцией по делопроизводству.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Первым визирует проект разработчик проекта, затем - курирующий з</w:t>
      </w:r>
      <w:r>
        <w:t>аместитель главы Администрации города Ростова-на-Дону, далее - визирующие лица по списку, определенные инициатором проекта, правовое управление Администрации города Ростова-на-Дону, заместитель главы Администрации города Ростова-на-Дону по организационно-п</w:t>
      </w:r>
      <w:r>
        <w:t>равовым и кадровым вопросам.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При отсутствии заместителя главы Администрации города Ростова-на-Дону (по направлению), руководителя отраслевого (функционального), территориального органа Администрации города Ростова-на-Дону проект правового акта визирует лиц</w:t>
      </w:r>
      <w:r>
        <w:t>о, его замещающее (перевизирование не требуется).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Замена визы записью разработчика проекта о согласовании с должностным лицом, включенным в список визирования, не допускается.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Визирование осуществляется в течение не более трех рабочих дней с момента получе</w:t>
      </w:r>
      <w:r>
        <w:t xml:space="preserve">ния </w:t>
      </w:r>
      <w:r>
        <w:lastRenderedPageBreak/>
        <w:t>проекта. В случае наличия необходимости дополнительного изучения регулируемых правовым актом Администрации города Ростова-на-Дону вопросов (пробел в правовом регулировании, большой объем документа) срок визирования продлевается до пяти рабочих дней зам</w:t>
      </w:r>
      <w:r>
        <w:t>естителем главы Администрации города Ростова-на-Дону по организационно-правовым и кадровым вопросам на основании мотивированного обращения должностного лица, визирующего проект правового акта. Срок визирования проектов правовых актов об утверждении, измене</w:t>
      </w:r>
      <w:r>
        <w:t xml:space="preserve">нии административных регламентов предоставления муниципальных услуг, услуг муниципальных учреждений, разработанных в соответствии с Порядком разработки регламентов, управлением по вопросам муниципальной службы и кадров Администрации города Ростова-на-Дону </w:t>
      </w:r>
      <w:r>
        <w:t>составляет семь рабочих дней.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46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При наличии замечаний к проекту правового акта должностное лицо оформляет их и вместе с проектом возвращает разработчику для оперативного устранения.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При наличии разногласий между визирующими лицами, в том числе по результатам правовой и антикоррупционной </w:t>
      </w:r>
      <w:r>
        <w:t>экспертизы, проект правового акта рассматривается у первого заместителя главы Администрации города Ростова-на-Дону. Разработчик проекта в течение семи рабочих дней после получения замечаний должностных лиц, визирующих проект правового акта, направляет в ад</w:t>
      </w:r>
      <w:r>
        <w:t>рес первого заместителя главы Администрации города Ростова-на-Дону мотивированное обращение о снятии замечаний. Срок рассмотрения мотивированного обращения первым заместителем главы Администрации города Ростова-на-Дону составляет не более пяти рабочих дней</w:t>
      </w:r>
      <w:r>
        <w:t>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Если в процессе визирования в проект правового акта вносятся изменения, затрагивающие суть вопроса, проект должен быть отправлен разработчиком на повторное визирование всем должностным лицам по списку.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После получения виз должностных лиц (до визирования </w:t>
      </w:r>
      <w:r>
        <w:t xml:space="preserve">проекта заместителем главы Администрации города Ростова-на-Дону по организационно-правовым и кадровым вопросам) разработчик проекта представляет в правовое управление проект правового акта вместе с документами, указанными в </w:t>
      </w:r>
      <w:hyperlink w:anchor="P136" w:tooltip="2.7. На визирование должностным лицам по списку направляется сформированная папка проекта правового акта.">
        <w:r>
          <w:rPr>
            <w:color w:val="0000FF"/>
          </w:rPr>
          <w:t>пункте 2.7</w:t>
        </w:r>
      </w:hyperlink>
      <w:r>
        <w:t xml:space="preserve"> настоящего порядка, на бумажном носителе для проведения правовой и антикоррупционной экспертизы.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2.8. Срок проведения правовой и антикорруп</w:t>
      </w:r>
      <w:r>
        <w:t>ционной экспертизы в правовом управлении Администрации города Ростова-на-Дону составляет не более десяти рабочих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В случае поступления проектов нормативных правовых актов, содержащих коллизионные нормы либо относящихся к правоотношениям, недостаточно </w:t>
      </w:r>
      <w:r>
        <w:t>четко урегулированным федеральным и областным законодательством, срок правовой и антикоррупционной экспертизы продлевается на пять рабочих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Продление срока проведения правовой и антикоррупционной экспертизы свыше пяти рабочих дней осуществляется замес</w:t>
      </w:r>
      <w:r>
        <w:t>тителем главы Администрации города Ростова-на-Дону по организационно-правовым и кадровым вопросам на основании мотивированного обращения начальника правового управления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При выявлении по результатам правовой и антикорру</w:t>
      </w:r>
      <w:r>
        <w:t xml:space="preserve">пционной экспертизы </w:t>
      </w:r>
      <w:r>
        <w:lastRenderedPageBreak/>
        <w:t>коррупциогенных факторов, иных нарушений составляются замечания, которые направляются разработчику проекта для устранения и приобщаются к папке проекта. Папка проекта правового акта возвращается в приемную курирующего заместителя разраб</w:t>
      </w:r>
      <w:r>
        <w:t>отчика проекта. Замечания по тексту направляются разработчику для оперативного устранения без возврата папки проекта.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После устранения выявленных замечаний исполнитель повторно представляет его в правовое управление для получения заключения правовой и анти</w:t>
      </w:r>
      <w:r>
        <w:t>коррупционной экспертизы, визирования проекта правового акта начальником правового управления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При отсутствии коррупциогенных факторов, иных нарушений составляется заключение правовой и антикоррупционной экспертизы, кот</w:t>
      </w:r>
      <w:r>
        <w:t>орое подписывается исполнителем, начальником отдела правовой и антикоррупционной экспертизы, начальником правового управления и приобщается к папке проекта правового акта. Начальник правового управления визирует проект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Внесение изменений в </w:t>
      </w:r>
      <w:r>
        <w:t>текст проекта правового акта, завизированного начальником правового управления, не допускается, за исключением случаев правок текста по итогам лингвистической экспертизы, не затрагивающих сути вопроса.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2.9. После визирования правовым управлением Администра</w:t>
      </w:r>
      <w:r>
        <w:t>ции города Ростова-на-Дону проект нормативного правового акта передается в сектор нормативных документов управления документационного обеспечения Администрации города Ростова-на-Дону для направления на визирование заместителю главы Администрации города Рос</w:t>
      </w:r>
      <w:r>
        <w:t>това-на-Дону по организационно-правовым и кадровым вопросам.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2.10. Визирование проекта нормативного правового акта заканчивается после получения визы заместителя главы Администрации по организационного-правовым и кадровым вопросам.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После чего сектор нормат</w:t>
      </w:r>
      <w:r>
        <w:t>ивных документов управления документационного обеспечения Администрации города Ростова-на-Дону проводит лингвистическую экспертизу проекта правового акта.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  <w:outlineLvl w:val="1"/>
      </w:pPr>
      <w:r>
        <w:t>3. Подготовка правовых актов Администрации</w:t>
      </w:r>
    </w:p>
    <w:p w:rsidR="00233ADE" w:rsidRDefault="001843C7">
      <w:pPr>
        <w:pStyle w:val="ConsPlusTitle0"/>
        <w:jc w:val="center"/>
      </w:pPr>
      <w:r>
        <w:t>города Ростова-на-Дону ненормативного характера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>3.1. Раз</w:t>
      </w:r>
      <w:r>
        <w:t>работчик проекта в пределах своей компетенции (установленной положением, уставом) готовит текст проекта правового акта с учетом требований действующего законодательства и инструкции по делопроизводству.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Обращение на имя начальника правового управления Адми</w:t>
      </w:r>
      <w:r>
        <w:t>нистрации города Ростова-на-Дону о наличии (либо отсутствии) полномочий Администрации города Ростова-на-Дону по регулированию предлагаемых отношений не требуется.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3.2. Разработчик проекта готовит обращение в адрес Главы города Ростова-на-Дону о получении р</w:t>
      </w:r>
      <w:r>
        <w:t xml:space="preserve">азрешения на издание правового акта Администрации города Ростова-на-Дону. Обращение готовится за подписью курирующего заместителя Главы города Ростова-на-Дону либо главы администрации района. В обращении указывается нормативное обоснование издания </w:t>
      </w:r>
      <w:r>
        <w:lastRenderedPageBreak/>
        <w:t>правовог</w:t>
      </w:r>
      <w:r>
        <w:t>о акта, цели и задачи, которые предлагается решить. В случае подготовки проекта о внесении изменений в правовой акт в обращении указывается, в какой части правового акта и какие изменения вносятся. В обязательном порядке указывается информация об отсутстви</w:t>
      </w:r>
      <w:r>
        <w:t>и/наличии необходимости выделения дополнительных бюджетных средств.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47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</w:t>
      </w:r>
      <w:r>
        <w:t>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 случае предоставления льгот, затрагивающих доходную часть бюджета, дополнительного выделения средств из бюджета города Ростова-на-Дону обращение о согласовании подготовки правового акта подлежит согласованию заместителем главы Администра</w:t>
      </w:r>
      <w:r>
        <w:t>ции города - начальником Муниципального казначейства города Ростова-на-Дону в течение пяти рабочих дней с даты поступления обращения.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Все обращения о согласовании подготовки правового акта Администрации города вместе с проектом правового акта Администрации</w:t>
      </w:r>
      <w:r>
        <w:t xml:space="preserve"> города в обязательном порядке рассматриваются и визируются в правовом управлении Администрации города Ростова-на-Дону в течение пяти рабочих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После получения необходимых согласований обращение о получении разрешения на издание правового акта Админист</w:t>
      </w:r>
      <w:r>
        <w:t>рации города Ростова-на-Дону направляется в адрес Главы города Ростова-на-Дону.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48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3.3. Разработчик проекта в течение одного рабочего дня с даты</w:t>
      </w:r>
      <w:r>
        <w:t xml:space="preserve"> получения разрешения Главы города Ростова-на-Дону создает РКПД в системе "Дело" и размещает в ней проект. К проекту приобщается обращение в адрес Главы города Ростова-на-Дону о согласовании подготовки правового акта Администрации города Ростова-на-Дону, л</w:t>
      </w:r>
      <w:r>
        <w:t>ист согласования к проекту постановления (распоряжения) Администрации города Ростова-на-Дону.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49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Ответственность за содержание электронной версии проекта и прилагаемых к нему документов несет инициатор проекта. После размещения проекта в системе "Дело" разработчик проекта обращается в сектор нормативн</w:t>
      </w:r>
      <w:r>
        <w:t>ых документов управления документационного обеспечения Администрации города Ростова-на-Дону для получения папки проекта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3.4. Визирование осуществляется в течение не более трех рабочих дней с момента получения проекта. Срочные проекты визиру</w:t>
      </w:r>
      <w:r>
        <w:t>ются в течение трех часов. В случае наличия необходимости дополнительного изучения регулируемых правовым актом Администрации города Ростова-на-Дону вопросов (пробел в правовом регулировании, большой объем документа) срок визирования продлевается до пяти ра</w:t>
      </w:r>
      <w:r>
        <w:t>бочих дней заместителем главы Администрации города Ростова-на-Дону по организационно-правовым и кадровым вопросам на основании мотивированного обращения должностного лица, визирующего проект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bookmarkStart w:id="3" w:name="P178"/>
      <w:bookmarkEnd w:id="3"/>
      <w:r>
        <w:t>3.5. На визирование должностным лицам по списку р</w:t>
      </w:r>
      <w:r>
        <w:t>азработчиком проекта направляется следующий комплект документов: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обращение в адрес Главы города Ростова-на-Дону о согласовании подготовки правового акта Администрации города Ростова-на-Дону;</w:t>
      </w:r>
    </w:p>
    <w:p w:rsidR="00233ADE" w:rsidRDefault="001843C7">
      <w:pPr>
        <w:pStyle w:val="ConsPlusNormal0"/>
        <w:jc w:val="both"/>
      </w:pPr>
      <w:r>
        <w:lastRenderedPageBreak/>
        <w:t xml:space="preserve">(в ред. </w:t>
      </w:r>
      <w:hyperlink r:id="rId50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проект правового акта;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правовой акт, в который вносятся изменения (в случае внесения изменений в правовой акт), прав</w:t>
      </w:r>
      <w:r>
        <w:t>овые акты, подлежащие отмене, признанию утратившими силу, на которые делается ссылка в проекте правового акта;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заключение правовой экспертизы, подготовленное юридической службой разработчика проекта (за исключением случаев, когда разработчиком проекта явля</w:t>
      </w:r>
      <w:r>
        <w:t>ется функциональное подразделение Администрации города Ростова-на-Дону);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документы, обосновывающие правомерность издаваемого правового акта;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лист согласования проекта, подготовленный по форме, установленной инструкцией по делопроизводству.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Все документы пр</w:t>
      </w:r>
      <w:r>
        <w:t>иобщаются в подлиннике или надлежаще заверенной копии. Копии документов заверяются подписью руководителя разработчика проекта постранично или на сшиве с указанием количества листов. Копии документов, исходящих от физических и юридических лиц, могут быть за</w:t>
      </w:r>
      <w:r>
        <w:t>верены подписью представителя указанного лица постранично или на сшиве с указанием количества листов, а также нотариально.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Также в проекте хранятся замечания лиц, визирующих проект.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3.6. Визирование проекта правового акта осуществляется в бумажном и электр</w:t>
      </w:r>
      <w:r>
        <w:t>онном виде (в системе "Дело") с обязательным указанием даты подписания в обеих формах документа. Не допускается указание в бумажной и электронной версиях документа разных дат визирования.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Визирование проектов правовых актов, содержащих сведения, составляющ</w:t>
      </w:r>
      <w:r>
        <w:t>ие государственную и иную охраняемую законом тайну, производится только на бумажном носителе.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Приложение к проекту правового акта визируется руководителем функционального подразделения Администрации города Ростова-на-Дону, ее отраслевого (функционального) </w:t>
      </w:r>
      <w:r>
        <w:t xml:space="preserve">органа, главой администрации района, которым внесен проект правового акта. В отсутствие руководителя приложение визирует лицо, его замещающее. Все приложения к проекту визируются руководителем постранично с обратной стороны в нижнем левом углу с указанием </w:t>
      </w:r>
      <w:r>
        <w:t>даты, расшифровки подписи и должности.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Требования к оформлению визы определены инструкцией по делопроизводству.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3.7. Визирование проекта правового акта организует разработчик проекта. Электронный документ проекта правового акта согласовывается и визируется</w:t>
      </w:r>
      <w:r>
        <w:t xml:space="preserve"> в системе "Дело" с использованием ЭЦП.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3.8. Передача проектов правовых актов на визирование осуществляется через приемные заместителей главы Администрации города Ростова-на-Дону, функциональные подразделения Администрации города Ростова-на-Дону с указание</w:t>
      </w:r>
      <w:r>
        <w:t>м в листе согласования и в системе "Дело" даты передачи на визирование и возвращения с визирования проектов правовых актов.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За нарушение сроков визирования проекта правового акта несет ответственность должностное лицо, которому данный проект передан на виз</w:t>
      </w:r>
      <w:r>
        <w:t>ирование.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3.9. Первым визирует проект разработчик проекта, затем - курирующий заместитель главы Администрации города Ростова-на-Дону, далее - визирующие лица по списку, правовое управление Администрации города Ростова-на-Дону, заместитель главы Администрац</w:t>
      </w:r>
      <w:r>
        <w:t>ии города Ростова-на-Дону по организационно-правовым и кадровым вопросам.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При отсутствии заместителя главы Администрации города Ростова-на-Дону (по направлению), руководителя функционального подразделения, отраслевого (функционального), территориального ор</w:t>
      </w:r>
      <w:r>
        <w:t>гана Администрации города Ростова-на-Дону проект правового акта визирует лицо, замещающее его (перевизирование не требуется).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Замена визы записью разработчика проекта о согласовании с должностным лицом, включенным в список визирования, не допускается.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Прое</w:t>
      </w:r>
      <w:r>
        <w:t>кты правовых актов по вопросам распоряжения земельными участками подлежат обязательному визированию первым заместителем главы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3.10. При наличии замечаний к проекту правового акта должностное лицо направляет их вместе с</w:t>
      </w:r>
      <w:r>
        <w:t xml:space="preserve"> проектом для оперативного устранения разработчику.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При наличии разногласий между визирующими лицами, в том числе по результатам правовой экспертизы, проект правового акта рассматривается у первого заместителя главы Администрации города Ростова-на-Дону. Разработчик проекта в течение семи рабочих дней после </w:t>
      </w:r>
      <w:r>
        <w:t>получения замечаний должностных лиц, визирующих проект правового акта, направляет в адрес первого заместителя главы Администрации города Ростова-на-Дону мотивированное обращение о снятии замечаний. Срок рассмотрения мотивированного обращения первым замести</w:t>
      </w:r>
      <w:r>
        <w:t>телем главы Администрации города Ростова-на-Дону составляет не более пяти рабочих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Если в процессе визирования в проект правового акта вносятся изменения, затрагивающие суть вопроса, проект должен быть отправлен разработчиком на повторное визирование </w:t>
      </w:r>
      <w:r>
        <w:t>всем должностным лицам по списку.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3.11. После получения виз должностных лиц (до визирования проекта заместителем главы Администрации города Ростова-на-Дону по организационно-правовым и кадровым вопросам разработчик проекта представляет в правовое управлени</w:t>
      </w:r>
      <w:r>
        <w:t xml:space="preserve">е Администрации города Ростова-на-Дону проект правового акта вместе с документами, указанными в </w:t>
      </w:r>
      <w:hyperlink w:anchor="P178" w:tooltip="3.5. На визирование должностным лицам по списку разработчиком проекта направляется следующий комплект документов:">
        <w:r>
          <w:rPr>
            <w:color w:val="0000FF"/>
          </w:rPr>
          <w:t>пункте 3.5</w:t>
        </w:r>
      </w:hyperlink>
      <w:r>
        <w:t xml:space="preserve"> нас</w:t>
      </w:r>
      <w:r>
        <w:t>тоящего порядка, на бумажном носителе (за исключением проектов правовых актов об утверждении графиков дежурств) для проведения правовой экспертизы.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Срок проведения правовой экспертизы в правовом управлении Администрации города Ростова-на-Дону составляет не</w:t>
      </w:r>
      <w:r>
        <w:t xml:space="preserve"> более десяти рабочих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Продление срока проведения правовой экспертизы осуществляется заместителем главы Администрации города Ростова-на-Дону по организационно-правовым и кадровым вопросам на основании мотивированного обращения начальника правового упр</w:t>
      </w:r>
      <w:r>
        <w:t>авления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В случае наличия замечаний о несоответствии действующему законодательству отдельных положений или проекта в целом, о нарушении правил юридической техники по результатам правовой экспертизы составляются замечани</w:t>
      </w:r>
      <w:r>
        <w:t>я, которые направляются разработчику проекта для устранения и приобщаются к папке проекта. Папка проекта правового акта возвращается в приемную курирующего заместителя разработчика проекта. Замечания по тексту направляются разработчику для оперативного уст</w:t>
      </w:r>
      <w:r>
        <w:t>ранения без возврата папки проекта.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После устранения выявленных замечаний в проекте правового акта исполнитель повторно представляет его в правовое управление для получения заключения правовой экспертизы и визирования проекта правового акта начальником пра</w:t>
      </w:r>
      <w:r>
        <w:t>вового управления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При отсутствии замечаний готовится заключение правовой экспертизы, которое подписывается исполнителем, начальником отдела правовой и антикоррупционной экспертизы, начальником правового управления и пр</w:t>
      </w:r>
      <w:r>
        <w:t>иобщается к папке проекта правового акта. Начальник правового управления визирует проект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Заключение правовой экспертизы проекта правового акта Администрации города Ростова-на-Дону не требуется в случаях: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утверждения графиков дежурств;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утвер</w:t>
      </w:r>
      <w:r>
        <w:t>ждения и актуализации состава коллегиального органа;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подготовки проектов правовых актов Администрации города Ростова-на-Дону по кадровым вопросам, по вопросам награждения, премирования;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утверждения планов мероприятий по реализации управленческих решений;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</w:t>
      </w:r>
      <w:r>
        <w:t>одведения итогов городских конкурсов;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введения, отмены режима повышенной готовности, режима чрезвычайной ситуации на территории города Ростова-на-Дону;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 проведении городских конкурсов;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51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 проведении общественных обсуждений;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52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 проведении публичных слушаний;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53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 назначении публичных слушаний.</w:t>
      </w:r>
    </w:p>
    <w:p w:rsidR="00233ADE" w:rsidRDefault="001843C7">
      <w:pPr>
        <w:pStyle w:val="ConsPlusNormal0"/>
        <w:jc w:val="both"/>
      </w:pPr>
      <w:r>
        <w:t xml:space="preserve">(абзац введен </w:t>
      </w:r>
      <w:hyperlink r:id="rId54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3.12. После визирования правовым управлением проект правового акта передается в сектор н</w:t>
      </w:r>
      <w:r>
        <w:t xml:space="preserve">ормативных документов управления документационного обеспечения Администрации города Ростова-на-Дону для направления на визирование заместителю главы Администрации города </w:t>
      </w:r>
      <w:r>
        <w:lastRenderedPageBreak/>
        <w:t>Ростова-на-Дону по организационно-правовым и кадровым вопросам.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После визирования прое</w:t>
      </w:r>
      <w:r>
        <w:t>кта заместителем главы Администрации города Ростова-на-Дону по организационно-правовым и кадровым вопросам сектор нормативных документов управления документационного обеспечения Администрации города Ростова-на-Дону проводит лингвистическую экспертизу проек</w:t>
      </w:r>
      <w:r>
        <w:t>та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3.13. Внесение изменений в текст проекта правового акта, завизированного начальником правового управления, не допускается, за исключением случаев правок текста по итогам лингвистической экспертизы, не затрагивающих сути вопроса.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  <w:outlineLvl w:val="1"/>
      </w:pPr>
      <w:r>
        <w:t>4. Продление срока подготовки правовых актов,</w:t>
      </w:r>
    </w:p>
    <w:p w:rsidR="00233ADE" w:rsidRDefault="001843C7">
      <w:pPr>
        <w:pStyle w:val="ConsPlusTitle0"/>
        <w:jc w:val="center"/>
      </w:pPr>
      <w:r>
        <w:t>снятие проекта с визирования. Лингвистическая экспертиза</w:t>
      </w:r>
    </w:p>
    <w:p w:rsidR="00233ADE" w:rsidRDefault="001843C7">
      <w:pPr>
        <w:pStyle w:val="ConsPlusTitle0"/>
        <w:jc w:val="center"/>
      </w:pPr>
      <w:r>
        <w:t>проектов правовых актов. Ответственность за содержание</w:t>
      </w:r>
    </w:p>
    <w:p w:rsidR="00233ADE" w:rsidRDefault="001843C7">
      <w:pPr>
        <w:pStyle w:val="ConsPlusTitle0"/>
        <w:jc w:val="center"/>
      </w:pPr>
      <w:r>
        <w:t>проекта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>4.1. Срок подготовки проекта правового акта продлевается первым заместителем главы Админи</w:t>
      </w:r>
      <w:r>
        <w:t>страции города Ростова-на-Дону на основании мотивированного обращения заместителя главы Администрации города Ростова-на-Дону, главы администрации района, которыми инициированы предложения о подготовке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Подготовка письма о продлении срока виз</w:t>
      </w:r>
      <w:r>
        <w:t>ирования проекта правового акта должна осуществляться разработчиком проекта не позднее чем за пять рабочих дней до окончания срока визирования. В письме в обязательном порядке указываются причины продления срока визирования проекта правового акта и планова</w:t>
      </w:r>
      <w:r>
        <w:t>я дата завершения процедуры визирования.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 случае положительного решения процедуру продления срока визирования проекта правового акта осуществляет сектор нормативных документов управления документационного обеспечения Администрации города Ростова-на-Дону п</w:t>
      </w:r>
      <w:r>
        <w:t>ри предоставлении письма о продлении срока визирования проекта правового акта.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4.2. Снятие с визирования проекта правового акта осуществляется в том же порядке, что и продление срока визирования правового акта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Максимал</w:t>
      </w:r>
      <w:r>
        <w:t>ьный срок процедуры визирования проекта правового акта составляет шесть месяцев со дня начала данной процедуры.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4.3. Лингвистическая экспертиза включает проверку проекта правового акта на соответствие лексическим, синтаксическим и стилистическим нормам рус</w:t>
      </w:r>
      <w:r>
        <w:t>ского языка, унификацию терминологии.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4.4. Срок лингвистической экспертизы с момента поступления проекта правового акта от заместителя главы Администрации города Ростова-на-Дону по организационно-правовым и кадровым вопросам в сектор нормативных документов</w:t>
      </w:r>
      <w:r>
        <w:t xml:space="preserve"> управления документационного обеспечения Администрации города Ростова-на-Дону составляет не более пяти рабочих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В случаях если поступивший на лингвистическую экспертизу проект правового акта включает более 10 страниц, срок лингвистической экспертизы </w:t>
      </w:r>
      <w:r>
        <w:t>составляет семь рабочих дней.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В отдельных случаях заместитель главы Администрации города Ростова-на-Дону по организационно-правовым и кадровым вопросам на основании мотивированного обращения начальника управления документационного обеспечения Администрации</w:t>
      </w:r>
      <w:r>
        <w:t xml:space="preserve"> города Ростова-на-Дону осуществляет продление лингвистической экспертизы на два рабочих дня.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 итогам лингвистической экспертизы все необходимые изменения в текст проекта правового акта вносятся сектором нормативных документов управления документационног</w:t>
      </w:r>
      <w:r>
        <w:t>о обеспечения Администрации города Ростова-на-Дону, повторное визирование проекта не осуществляется. Папка проекта не возвращается разработчику.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4.5. Сектор нормативных документов управления документационного обеспечения Администрации города Ростова-на-Дон</w:t>
      </w:r>
      <w:r>
        <w:t>у оформляет проект правового акта на бланке установленного образца в соответствии с требованиями инструкции по делопроизводству и передает на подпись Главе города Ростова-на-Дону.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55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Если проект правового акта имеет приложение, то он предварительно передается сектором нормативных документов управления докумен</w:t>
      </w:r>
      <w:r>
        <w:t>тационного обеспечения начальнику управления документационного обеспечения Администрации города Ростова-на-Дону для подписания приложений.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4.6. Лист согласования к проекту постановления (распоряжения) Администрации города Ростова-на-Дону, размещенный в сис</w:t>
      </w:r>
      <w:r>
        <w:t>теме "Дело", заполняет разработчик проекта правового акта в полном соответствии с РКПД и приобщает к пакету документов.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Ответственность за корректность информации, содержащейся в листе согласования к проекту, несет разработчик проекта.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4.7. Ответственность</w:t>
      </w:r>
      <w:r>
        <w:t xml:space="preserve"> за содержание проектов и приложений к правовым актам несет разработчик проекта, а в части правок, внесенных по результатам лингвистической экспертизы, - заведующий сектором нормативных документов управления документационного обеспечения Администрации горо</w:t>
      </w:r>
      <w:r>
        <w:t>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Ответственность за соответствие завизированного проекта правового акта и его электронной версии в системе "Дело" несет разработчик проекта, а в части правок, внесенных по результатам лингвистической экспертизы, - заведующий сектором нор</w:t>
      </w:r>
      <w:r>
        <w:t>мативных документов управления документационного обеспечения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4.8. Служебная информация, содержащаяся в подготавливаемых проектах правовых актов, является конфиденциальной и не подлежит разглашению (распространению).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  <w:outlineLvl w:val="1"/>
      </w:pPr>
      <w:r>
        <w:t>5</w:t>
      </w:r>
      <w:r>
        <w:t>. Издание и регистрация правовых актов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>5.1. Подписанные Главой города Ростова-на-Дону подлинные экземпляры правовых актов на бумажных носителях вместе со всеми приобщенными к ним в процессе подготовки материалами и листом согласования передаются в сектор нормативных документов управления докуме</w:t>
      </w:r>
      <w:r>
        <w:t>нтационного обеспечения Администрации города Ростова-на-Дону для издания и регистрации.</w:t>
      </w:r>
    </w:p>
    <w:p w:rsidR="00233ADE" w:rsidRDefault="001843C7">
      <w:pPr>
        <w:pStyle w:val="ConsPlusNormal0"/>
        <w:jc w:val="both"/>
      </w:pPr>
      <w:r>
        <w:lastRenderedPageBreak/>
        <w:t xml:space="preserve">(в ред. </w:t>
      </w:r>
      <w:hyperlink r:id="rId56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Регистрация правовых актов производится при наличии в РКПД да</w:t>
      </w:r>
      <w:r>
        <w:t>нного документа ЭЦП Главы города Ростова-на-Дону.</w:t>
      </w:r>
    </w:p>
    <w:p w:rsidR="00233ADE" w:rsidRDefault="001843C7">
      <w:pPr>
        <w:pStyle w:val="ConsPlusNormal0"/>
        <w:jc w:val="both"/>
      </w:pPr>
      <w:r>
        <w:t xml:space="preserve">(в ред. </w:t>
      </w:r>
      <w:hyperlink r:id="rId57" w:tooltip="Постановление Администрации г. Ростова н/Д от 11.04.2025 N 354 &quot;О внесении изменений в постановление Администрации города Ростова-на-Дону от 27.05.2022 N 545 &quot;Об утверждении порядка подготовки правовых актов Администрации города Ростова-на-Дону&quot; (ред. от 16.0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11.04.2025 N 354)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</w:t>
      </w:r>
      <w:r>
        <w:t>егистрация правовых актов производится по каждому виду правового акта отдельно с соблюдением нумерации, которая ведется с начала и до конца календарного года.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5.2. Правовые акты, требующие официального опубликования, публикуются в газете "Ростов официальны</w:t>
      </w:r>
      <w:r>
        <w:t>й", что указывается в тексте правового акта.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  <w:outlineLvl w:val="1"/>
      </w:pPr>
      <w:r>
        <w:t>6. Рассылка, выдача и хранение правового акта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 xml:space="preserve">6.1. Рассылка правовых актов осуществляется сектором нормативных документов управления документационного обеспечения Администрации города Ростова-на-Дону согласно </w:t>
      </w:r>
      <w:r>
        <w:t>списку рассылки, подготовленному разработчиком проекта правового акта в соответствии с инструкцией по делопроизводству и размещенному в системе "Дело". Список рассылки имеет перечень обязательных адресатов: Ростовская-на-Дону городская Дума и прокуратура г</w:t>
      </w:r>
      <w:r>
        <w:t>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Необходимо указывать, в каком виде (бумажном, электронном) направляются адресатам копии правовых актов.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Адресаты указываются в списке рассылки и в РКПД правового акта в системе "Дело" в соответствии с данными в правовом акте заданиям</w:t>
      </w:r>
      <w:r>
        <w:t>и и поручениями.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Электронные копии правовых актов рассылаются сектором нормативных документов управления документационного обеспечения Администрации города Ростова-на-Дону адресатам в соответствии со списком рассылки в электронном виде с использованием сис</w:t>
      </w:r>
      <w:r>
        <w:t>темы "Дело", бумажные копии - канцелярией управления документационного обеспечения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Сектор нормативных документов управления документационного обеспечения Администрации города Ростова-на-Дону представляет для дальнейшей</w:t>
      </w:r>
      <w:r>
        <w:t xml:space="preserve"> рассылки заинтересованным сторонам и исполнителям, не являющимся пользователями системы "Дело", копии документов вместе с копиями списка рассылки в канцелярию управления документационного обеспечения Администрации города Ростова-на-Дону. В необходимых слу</w:t>
      </w:r>
      <w:r>
        <w:t>чаях разработчик проекта правового акта представляет полные почтовые адреса получателей.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Правовые акты, изменяющие или дополняющие ранее принятые акты, в обязательном порядке направляются всем органам и организациям, которым рассылались первоначально эти а</w:t>
      </w:r>
      <w:r>
        <w:t>кты.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Тиражирование и рассылка правовых актов, содержащих сведения, составляющие государственную и иную охраняемую законом тайну, осуществляются на бумажных носителях отделом по мобилизационной работе, а правовых актов с пометкой "ДСП" - сектором нормативны</w:t>
      </w:r>
      <w:r>
        <w:t xml:space="preserve">х документов управления документационного обеспечения Администрации города </w:t>
      </w:r>
      <w:r>
        <w:lastRenderedPageBreak/>
        <w:t>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Тиражирование бумажных копий правовых актов обеспечивается сектором нормативных документов управления документационного обеспечения Администрации города Ростова-на-</w:t>
      </w:r>
      <w:r>
        <w:t>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 xml:space="preserve">6.2. Сектор нормативных документов управления документационного обеспечения Администрации города Ростова-на-Дону осуществляет передачу электронных и бумажных версий (копий) нормативных правовых и общественно значимых актов еженедельно для публикации </w:t>
      </w:r>
      <w:r>
        <w:t>в городской газете "Ростов официальный" и ООО Информационное агентство "КонсультантПлюс", ООО "АПИ "Гарант".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6.3. Замена или возврат ранее разосланных правовых актов, в том числе с использованием системы "Дело", в случае необходимости производится по указа</w:t>
      </w:r>
      <w:r>
        <w:t>нию начальника управления документационного обеспечения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6.4. Запрещается выносить подписанные подлинники правовых актов Администрации города Ростова-на-Дону из сектора нормативных документов управления документационног</w:t>
      </w:r>
      <w:r>
        <w:t>о обеспечения Администрации города Ростова-на-Дону, за исключением случаев, предусмотренных действующим законодательством.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6.5. Сектором нормативных документов управления документационного обеспечения Администрации города Ростова-на-Дону осуществляется изг</w:t>
      </w:r>
      <w:r>
        <w:t>отовление копий правовых актов Администрации города Ростова-на-Дону, хранящихся за последние 5 лет.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Копии правовых актов заверяются круглой печатью сектора нормативных документов заведующим сектором нормативных документов управления документационного обесп</w:t>
      </w:r>
      <w:r>
        <w:t>ечения Администрации города Ростова-на-Дону. При необходимости - штампом "копия верна".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Выдача копий правовых актов Администрации города Ростова-на-Дону производится: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 письменным заявкам организаций, граждан (их представителей) - в случае, если положения</w:t>
      </w:r>
      <w:r>
        <w:t>ми правового акта затрагиваются права заявителя в соответствии с регламентом предоставления муниципальной услуги "Выдача копий правовых актов Администрации города Ростова-на-Дону", утвержденным постановлением Администрации города Ростова-на-Дону;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 обраще</w:t>
      </w:r>
      <w:r>
        <w:t>ниям руководителей функциональных подразделений Администрации города Ростова-на-Дону, отраслевых (функциональных) и территориальных органов Администрации города Ростова-на-Дону - в трехдневный срок после подачи заявления в сектор нормативных документов (фо</w:t>
      </w:r>
      <w:r>
        <w:t>рма бланка заявления определена инструкцией по делопроизводству);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 обращениям депутатов Ростовской-на-Дону городской Думы, Контрольно-счетной палаты города Ростова-на-Дону - в течение одного рабочего дня.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Заявления на предоставление муниципальной услуги "Выдача копий правовых актов Администрации города" регистрируются сквозной нумерацией в электронном журнале регистрации таких заявлений.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6.6. В соответствии с законодательством срок временного хранения докум</w:t>
      </w:r>
      <w:r>
        <w:t>ентов до их передачи на постоянное хранение - 5 лет.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Подлинники подписанных правовых актов в течение указанного времени хранятся в секторе нормативных документов управления документационного обеспечения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Передача правов</w:t>
      </w:r>
      <w:r>
        <w:t>ых актов и документов-оснований на постоянное хранение в МКУ "Муниципальный архив города Ростова-на-Дону" производится ежегодно.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6.7. Ознакомление сотрудников Администрации города Ростова-на-Дону с пакетом документов, послуживших основанием для принятия пр</w:t>
      </w:r>
      <w:r>
        <w:t>авового акта, осуществляется в секторе нормативных документов управления документационного обеспечения с письменного разрешения начальника управления документационного обеспечения Администрации города Ростова-на-Дону.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Title0"/>
        <w:jc w:val="center"/>
        <w:outlineLvl w:val="1"/>
      </w:pPr>
      <w:r>
        <w:t>7. Ведение реестра нормативных правов</w:t>
      </w:r>
      <w:r>
        <w:t>ых актов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ind w:firstLine="540"/>
        <w:jc w:val="both"/>
      </w:pPr>
      <w:r>
        <w:t>7.1. Реестр нормативных правовых актов ведется сектором нормативных документов управления документационного обеспечения Администрации города Ростова-на-Дону в электронном виде.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Реестр нормативных правовых актов представляет собой совокупность осн</w:t>
      </w:r>
      <w:r>
        <w:t>овных и дополнительных сведений о нормативных правовых актах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К основным сведениям относятся: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реквизиты нормативных правовых актов (вид акта и наименование принявшего его органа; дата принятия (подписания) акта; номер а</w:t>
      </w:r>
      <w:r>
        <w:t>кта и его наименование);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тексты нормативных правовых актов;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информация об источниках официального опубликования (обнародования) нормативных правовых актов.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К дополнительным сведениям относятся: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решения судов общей юрисдикции по делам об оспаривании нормати</w:t>
      </w:r>
      <w:r>
        <w:t>вных правовых актов, рассмотренным ими в качестве суда первой инстанции, а также судебные постановления, вынесенные по кассационным и надзорным жалобам на эти решения независимо от результата рассмотрения жалоб;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решения и определения арбитражных судов;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инф</w:t>
      </w:r>
      <w:r>
        <w:t>ормация о мерах, принятых прокурором в отношении нормативных правовых актов (протесты и представления, заявления в суд);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предписания, предостережения антимонопольных органов, адресованные Администрации города Ростова-на-Дону, об отмене или изменении принят</w:t>
      </w:r>
      <w:r>
        <w:t xml:space="preserve">ых ими нормативных правовых актов, </w:t>
      </w:r>
      <w:r>
        <w:lastRenderedPageBreak/>
        <w:t>противоречащих федеральному законодательству;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иные документы, связанные с проверкой законности муниципальных нормативных правовых актов.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7.2. Процесс ведения реестра нормативных правовых актов состоит из: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включения основных сведений в реестр нормативных правовых актов;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представления дополнительных сведений и их включения в реестр нормативных правовых актов;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предоставления в уполномоченный орган государственной власти Ростовской области документов из реестра</w:t>
      </w:r>
      <w:r>
        <w:t xml:space="preserve"> нормативных правовых актов Администрации города Ростова-на-Дону для целей ведения Регистра муниципальных нормативных правовых актов Ростовской области.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7.3. Включение основных сведений в реестр нормативных правовых актов, организация учета и хранение конт</w:t>
      </w:r>
      <w:r>
        <w:t>рольного экземпляра нормативных правовых актов, внесенных в реестр, осуществляется сектором нормативных документов управления документационного обеспечения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7.4. Дополнительные сведения, подлежащие включению в реестр нормативных правовых актов, представляются на бумажном носителе в сектор нормативных документов управления документационного обеспечения Администрации города Ростова-на-Дону органами и функциональ</w:t>
      </w:r>
      <w:r>
        <w:t>ными подразделениями Администрации города Ростова-на-Дону, на рассмотрение (исполнение) которых поступили соответствующие документы: судебные акты; акты прокурорского реагирования; предписания антимонопольных органов, адресованные органам местного самоупра</w:t>
      </w:r>
      <w:r>
        <w:t>вления, об отмене или изменении принятых ими нормативных правовых актов, противоречащих федеральному законодательству, и иные документы, связанные с проверкой законности нормативных правовых актов.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7.5. Включение дополнительных сведений в реестр нормативны</w:t>
      </w:r>
      <w:r>
        <w:t>х правовых актов осуществляется сектором нормативных документов управления документационного обеспечения Администрации города Ростова-на-Дону посредством включения в РКПД в системе "Дело" отдельного приложения, содержащего информацию о вступивших в законну</w:t>
      </w:r>
      <w:r>
        <w:t>ю силу судебных решениях о признании незаконными действий и решений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7.6. Информация реестра нормативных правовых актов в электронном виде передается в Регистр муниципальных нормативных правовых актов Ростовской области</w:t>
      </w:r>
      <w:r>
        <w:t xml:space="preserve"> для формирования единого Федерального регистра нормативных правовых актов.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Предоставление в уполномоченный орган государственной власти Ростовской области документов для целей ведения Регистра муниципальных нормативных правовых актов Ростовской области ос</w:t>
      </w:r>
      <w:r>
        <w:t>уществляется сектором нормативных документов управления документационного обеспечения Администрации города Ростова-на-Дону каждую первую среду месяца, следующего за отчетным.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lastRenderedPageBreak/>
        <w:t>В целях формирования пакета документов, необходимых для представления в Регистр м</w:t>
      </w:r>
      <w:r>
        <w:t>униципальных нормативных правовых актов Ростовской области, не позднее последнего числа каждого месяца перед отчетным в сектор нормативных документов управления документационного обеспечения Администрации города Ростова-на-Дону направляются: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правовым управ</w:t>
      </w:r>
      <w:r>
        <w:t>лением Администрации города Ростова-на-Дону - информация о вступивших в законную силу судебных решениях о признании незаконными действий и решений Администрации города Ростова-на-Дону;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МУП "Городская газета "Ростов официальный" - экземпляры источника офици</w:t>
      </w:r>
      <w:r>
        <w:t>ального опубликования за прошедший месяц, в котором публиковались нормативные правовые акты.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7.7. Ответственность за полноту и достоверность документов, подлежащих представлению в орган государственной власти Ростовской области для включения в Регистр муни</w:t>
      </w:r>
      <w:r>
        <w:t>ципальных нормативных правовых актов Ростовской области и представляемых в сектор нормативных документов управления документационного обеспечения Администрации города Ростова-на-Дону, несут исполнители, ответственные за представление дополнительных сведени</w:t>
      </w:r>
      <w:r>
        <w:t>й: начальник правового управления Администрации города Ростова-на-Дону, директор МУП "Городская газета "Ростов официальный".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Ответственность за содержание и своевременность представления документов в Регистр муниципальных нормативных правовых актов Ростовс</w:t>
      </w:r>
      <w:r>
        <w:t>кой области актов несет начальник управления документационного обеспечения Администрации города Ростова-на-Дону.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7.8. Управлением информационных технологий Администрации города Ростова-на-Дону осуществляется организационное, методическое и программно-техни</w:t>
      </w:r>
      <w:r>
        <w:t>ческое обеспечение работ по ведению реестра и защите информации реестра от несанкционированного доступа.</w:t>
      </w:r>
    </w:p>
    <w:p w:rsidR="00233ADE" w:rsidRDefault="001843C7">
      <w:pPr>
        <w:pStyle w:val="ConsPlusNormal0"/>
        <w:spacing w:before="240"/>
        <w:ind w:firstLine="540"/>
        <w:jc w:val="both"/>
      </w:pPr>
      <w:r>
        <w:t>7.9. Текущий контроль за соблюдением процесса по ведению реестра муниципальных нормативных правовых актов осуществляется заместителем главы Администрац</w:t>
      </w:r>
      <w:r>
        <w:t>ии города Ростова-на-Дону по организационно-правовым и кадровым вопросам.</w:t>
      </w:r>
    </w:p>
    <w:p w:rsidR="00233ADE" w:rsidRDefault="00233ADE">
      <w:pPr>
        <w:pStyle w:val="ConsPlusNormal0"/>
        <w:jc w:val="both"/>
      </w:pPr>
    </w:p>
    <w:p w:rsidR="00233ADE" w:rsidRDefault="001843C7">
      <w:pPr>
        <w:pStyle w:val="ConsPlusNormal0"/>
        <w:jc w:val="right"/>
      </w:pPr>
      <w:r>
        <w:t>Начальник управления</w:t>
      </w:r>
    </w:p>
    <w:p w:rsidR="00233ADE" w:rsidRDefault="001843C7">
      <w:pPr>
        <w:pStyle w:val="ConsPlusNormal0"/>
        <w:jc w:val="right"/>
      </w:pPr>
      <w:r>
        <w:t>документационного обеспечения</w:t>
      </w:r>
    </w:p>
    <w:p w:rsidR="00233ADE" w:rsidRDefault="001843C7">
      <w:pPr>
        <w:pStyle w:val="ConsPlusNormal0"/>
        <w:jc w:val="right"/>
      </w:pPr>
      <w:r>
        <w:t>Администрации города Ростова-на-Дону</w:t>
      </w:r>
    </w:p>
    <w:p w:rsidR="00233ADE" w:rsidRDefault="001843C7">
      <w:pPr>
        <w:pStyle w:val="ConsPlusNormal0"/>
        <w:jc w:val="right"/>
      </w:pPr>
      <w:r>
        <w:t>Д.К.ДЕНИСЕНКО</w:t>
      </w:r>
    </w:p>
    <w:p w:rsidR="00233ADE" w:rsidRDefault="00233ADE">
      <w:pPr>
        <w:pStyle w:val="ConsPlusNormal0"/>
        <w:jc w:val="both"/>
      </w:pPr>
    </w:p>
    <w:p w:rsidR="00233ADE" w:rsidRDefault="00233ADE">
      <w:pPr>
        <w:pStyle w:val="ConsPlusNormal0"/>
        <w:jc w:val="both"/>
      </w:pPr>
    </w:p>
    <w:p w:rsidR="00233ADE" w:rsidRDefault="00233AD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33ADE">
      <w:headerReference w:type="default" r:id="rId58"/>
      <w:footerReference w:type="default" r:id="rId59"/>
      <w:headerReference w:type="first" r:id="rId60"/>
      <w:footerReference w:type="first" r:id="rId6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3C7" w:rsidRDefault="001843C7">
      <w:r>
        <w:separator/>
      </w:r>
    </w:p>
  </w:endnote>
  <w:endnote w:type="continuationSeparator" w:id="0">
    <w:p w:rsidR="001843C7" w:rsidRDefault="0018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ADE" w:rsidRDefault="00233A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33AD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33ADE" w:rsidRDefault="001843C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33ADE" w:rsidRDefault="001843C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33ADE" w:rsidRDefault="001843C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12A84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12A84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233ADE" w:rsidRDefault="001843C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ADE" w:rsidRDefault="00233A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33AD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33ADE" w:rsidRDefault="001843C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33ADE" w:rsidRDefault="001843C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33ADE" w:rsidRDefault="001843C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12A8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12A84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233ADE" w:rsidRDefault="001843C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3C7" w:rsidRDefault="001843C7">
      <w:r>
        <w:separator/>
      </w:r>
    </w:p>
  </w:footnote>
  <w:footnote w:type="continuationSeparator" w:id="0">
    <w:p w:rsidR="001843C7" w:rsidRDefault="00184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233AD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33ADE" w:rsidRDefault="001843C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27.05.2022 N 545</w:t>
          </w:r>
          <w:r>
            <w:rPr>
              <w:rFonts w:ascii="Tahoma" w:hAnsi="Tahoma" w:cs="Tahoma"/>
              <w:sz w:val="16"/>
              <w:szCs w:val="16"/>
            </w:rPr>
            <w:br/>
            <w:t>(ред. от 11.04.2025)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подготовки п...</w:t>
          </w:r>
        </w:p>
      </w:tc>
      <w:tc>
        <w:tcPr>
          <w:tcW w:w="2300" w:type="pct"/>
          <w:vAlign w:val="center"/>
        </w:tcPr>
        <w:p w:rsidR="00233ADE" w:rsidRDefault="001843C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233ADE" w:rsidRDefault="00233A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33ADE" w:rsidRDefault="00233AD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233AD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33ADE" w:rsidRDefault="001843C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27.05.2022 N 545</w:t>
          </w:r>
          <w:r>
            <w:rPr>
              <w:rFonts w:ascii="Tahoma" w:hAnsi="Tahoma" w:cs="Tahoma"/>
              <w:sz w:val="16"/>
              <w:szCs w:val="16"/>
            </w:rPr>
            <w:br/>
            <w:t>(ред. от 11.04.2025)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подготовки п...</w:t>
          </w:r>
        </w:p>
      </w:tc>
      <w:tc>
        <w:tcPr>
          <w:tcW w:w="2300" w:type="pct"/>
          <w:vAlign w:val="center"/>
        </w:tcPr>
        <w:p w:rsidR="00233ADE" w:rsidRDefault="001843C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233ADE" w:rsidRDefault="00233A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33ADE" w:rsidRDefault="00233AD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ADE"/>
    <w:rsid w:val="001843C7"/>
    <w:rsid w:val="00233ADE"/>
    <w:rsid w:val="00C1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F1095-0CA2-42A9-99D4-37E6D692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1480&amp;date=02.10.2025&amp;dst=100577&amp;field=134" TargetMode="External"/><Relationship Id="rId18" Type="http://schemas.openxmlformats.org/officeDocument/2006/relationships/hyperlink" Target="https://login.consultant.ru/link/?req=doc&amp;base=RLAW186&amp;n=148347&amp;date=02.10.2025&amp;dst=100006&amp;field=134" TargetMode="External"/><Relationship Id="rId26" Type="http://schemas.openxmlformats.org/officeDocument/2006/relationships/hyperlink" Target="https://login.consultant.ru/link/?req=doc&amp;base=RLAW186&amp;n=148347&amp;date=02.10.2025&amp;dst=100013&amp;field=134" TargetMode="External"/><Relationship Id="rId39" Type="http://schemas.openxmlformats.org/officeDocument/2006/relationships/hyperlink" Target="https://login.consultant.ru/link/?req=doc&amp;base=LAW&amp;n=511331&amp;date=02.10.2025" TargetMode="External"/><Relationship Id="rId21" Type="http://schemas.openxmlformats.org/officeDocument/2006/relationships/hyperlink" Target="https://login.consultant.ru/link/?req=doc&amp;base=LAW&amp;n=501480&amp;date=02.10.2025&amp;dst=100576&amp;field=134" TargetMode="External"/><Relationship Id="rId34" Type="http://schemas.openxmlformats.org/officeDocument/2006/relationships/hyperlink" Target="https://login.consultant.ru/link/?req=doc&amp;base=LAW&amp;n=494990&amp;date=02.10.2025" TargetMode="External"/><Relationship Id="rId42" Type="http://schemas.openxmlformats.org/officeDocument/2006/relationships/hyperlink" Target="https://login.consultant.ru/link/?req=doc&amp;base=RLAW186&amp;n=143393&amp;date=02.10.2025&amp;dst=100023&amp;field=134" TargetMode="External"/><Relationship Id="rId47" Type="http://schemas.openxmlformats.org/officeDocument/2006/relationships/hyperlink" Target="https://login.consultant.ru/link/?req=doc&amp;base=RLAW186&amp;n=148347&amp;date=02.10.2025&amp;dst=100027&amp;field=134" TargetMode="External"/><Relationship Id="rId50" Type="http://schemas.openxmlformats.org/officeDocument/2006/relationships/hyperlink" Target="https://login.consultant.ru/link/?req=doc&amp;base=RLAW186&amp;n=148347&amp;date=02.10.2025&amp;dst=100030&amp;field=134" TargetMode="External"/><Relationship Id="rId55" Type="http://schemas.openxmlformats.org/officeDocument/2006/relationships/hyperlink" Target="https://login.consultant.ru/link/?req=doc&amp;base=RLAW186&amp;n=148347&amp;date=02.10.2025&amp;dst=100036&amp;field=134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67698&amp;date=02.10.2025" TargetMode="External"/><Relationship Id="rId29" Type="http://schemas.openxmlformats.org/officeDocument/2006/relationships/hyperlink" Target="https://login.consultant.ru/link/?req=doc&amp;base=RLAW186&amp;n=143393&amp;date=02.10.2025&amp;dst=100018&amp;field=134" TargetMode="External"/><Relationship Id="rId11" Type="http://schemas.openxmlformats.org/officeDocument/2006/relationships/hyperlink" Target="https://login.consultant.ru/link/?req=doc&amp;base=LAW&amp;n=501480&amp;date=02.10.2025&amp;dst=100058&amp;field=134" TargetMode="External"/><Relationship Id="rId24" Type="http://schemas.openxmlformats.org/officeDocument/2006/relationships/hyperlink" Target="https://login.consultant.ru/link/?req=doc&amp;base=RLAW186&amp;n=143393&amp;date=02.10.2025&amp;dst=100014&amp;field=134" TargetMode="External"/><Relationship Id="rId32" Type="http://schemas.openxmlformats.org/officeDocument/2006/relationships/hyperlink" Target="https://login.consultant.ru/link/?req=doc&amp;base=LAW&amp;n=494990&amp;date=02.10.2025" TargetMode="External"/><Relationship Id="rId37" Type="http://schemas.openxmlformats.org/officeDocument/2006/relationships/hyperlink" Target="https://login.consultant.ru/link/?req=doc&amp;base=RLAW186&amp;n=148347&amp;date=02.10.2025&amp;dst=100019&amp;field=134" TargetMode="External"/><Relationship Id="rId40" Type="http://schemas.openxmlformats.org/officeDocument/2006/relationships/hyperlink" Target="https://login.consultant.ru/link/?req=doc&amp;base=RLAW186&amp;n=143393&amp;date=02.10.2025&amp;dst=100022&amp;field=134" TargetMode="External"/><Relationship Id="rId45" Type="http://schemas.openxmlformats.org/officeDocument/2006/relationships/hyperlink" Target="https://login.consultant.ru/link/?req=doc&amp;base=RLAW186&amp;n=148347&amp;date=02.10.2025&amp;dst=100024&amp;field=134" TargetMode="External"/><Relationship Id="rId53" Type="http://schemas.openxmlformats.org/officeDocument/2006/relationships/hyperlink" Target="https://login.consultant.ru/link/?req=doc&amp;base=RLAW186&amp;n=148347&amp;date=02.10.2025&amp;dst=100034&amp;field=134" TargetMode="External"/><Relationship Id="rId58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footer" Target="footer2.xml"/><Relationship Id="rId19" Type="http://schemas.openxmlformats.org/officeDocument/2006/relationships/hyperlink" Target="https://login.consultant.ru/link/?req=doc&amp;base=RLAW186&amp;n=148347&amp;date=02.10.2025&amp;dst=100008&amp;field=134" TargetMode="External"/><Relationship Id="rId14" Type="http://schemas.openxmlformats.org/officeDocument/2006/relationships/hyperlink" Target="https://login.consultant.ru/link/?req=doc&amp;base=LAW&amp;n=501480&amp;date=02.10.2025&amp;dst=100578&amp;field=134" TargetMode="External"/><Relationship Id="rId22" Type="http://schemas.openxmlformats.org/officeDocument/2006/relationships/hyperlink" Target="https://login.consultant.ru/link/?req=doc&amp;base=RLAW186&amp;n=148755&amp;date=02.10.2025" TargetMode="External"/><Relationship Id="rId27" Type="http://schemas.openxmlformats.org/officeDocument/2006/relationships/hyperlink" Target="https://login.consultant.ru/link/?req=doc&amp;base=RLAW186&amp;n=143393&amp;date=02.10.2025&amp;dst=100016&amp;field=134" TargetMode="External"/><Relationship Id="rId30" Type="http://schemas.openxmlformats.org/officeDocument/2006/relationships/hyperlink" Target="https://login.consultant.ru/link/?req=doc&amp;base=LAW&amp;n=494990&amp;date=02.10.2025" TargetMode="External"/><Relationship Id="rId35" Type="http://schemas.openxmlformats.org/officeDocument/2006/relationships/hyperlink" Target="https://login.consultant.ru/link/?req=doc&amp;base=RLAW186&amp;n=148347&amp;date=02.10.2025&amp;dst=100016&amp;field=134" TargetMode="External"/><Relationship Id="rId43" Type="http://schemas.openxmlformats.org/officeDocument/2006/relationships/hyperlink" Target="https://login.consultant.ru/link/?req=doc&amp;base=RLAW186&amp;n=143393&amp;date=02.10.2025&amp;dst=100025&amp;field=134" TargetMode="External"/><Relationship Id="rId48" Type="http://schemas.openxmlformats.org/officeDocument/2006/relationships/hyperlink" Target="https://login.consultant.ru/link/?req=doc&amp;base=RLAW186&amp;n=148347&amp;date=02.10.2025&amp;dst=100028&amp;field=134" TargetMode="External"/><Relationship Id="rId56" Type="http://schemas.openxmlformats.org/officeDocument/2006/relationships/hyperlink" Target="https://login.consultant.ru/link/?req=doc&amp;base=RLAW186&amp;n=148347&amp;date=02.10.2025&amp;dst=100039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86&amp;n=148347&amp;date=02.10.2025&amp;dst=100031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1480&amp;date=02.10.2025&amp;dst=100537&amp;field=134" TargetMode="External"/><Relationship Id="rId17" Type="http://schemas.openxmlformats.org/officeDocument/2006/relationships/hyperlink" Target="https://login.consultant.ru/link/?req=doc&amp;base=RLAW186&amp;n=143393&amp;date=02.10.2025&amp;dst=100010&amp;field=134" TargetMode="External"/><Relationship Id="rId25" Type="http://schemas.openxmlformats.org/officeDocument/2006/relationships/hyperlink" Target="https://login.consultant.ru/link/?req=doc&amp;base=RLAW186&amp;n=148347&amp;date=02.10.2025&amp;dst=100012&amp;field=134" TargetMode="External"/><Relationship Id="rId33" Type="http://schemas.openxmlformats.org/officeDocument/2006/relationships/hyperlink" Target="https://login.consultant.ru/link/?req=doc&amp;base=LAW&amp;n=483052&amp;date=02.10.2025" TargetMode="External"/><Relationship Id="rId38" Type="http://schemas.openxmlformats.org/officeDocument/2006/relationships/hyperlink" Target="https://login.consultant.ru/link/?req=doc&amp;base=RLAW186&amp;n=148347&amp;date=02.10.2025&amp;dst=100021&amp;field=134" TargetMode="External"/><Relationship Id="rId46" Type="http://schemas.openxmlformats.org/officeDocument/2006/relationships/hyperlink" Target="https://login.consultant.ru/link/?req=doc&amp;base=RLAW186&amp;n=143393&amp;date=02.10.2025&amp;dst=100029&amp;field=134" TargetMode="External"/><Relationship Id="rId59" Type="http://schemas.openxmlformats.org/officeDocument/2006/relationships/footer" Target="footer1.xml"/><Relationship Id="rId20" Type="http://schemas.openxmlformats.org/officeDocument/2006/relationships/hyperlink" Target="https://login.consultant.ru/link/?req=doc&amp;base=RLAW186&amp;n=148347&amp;date=02.10.2025&amp;dst=100010&amp;field=134" TargetMode="External"/><Relationship Id="rId41" Type="http://schemas.openxmlformats.org/officeDocument/2006/relationships/hyperlink" Target="https://login.consultant.ru/link/?req=doc&amp;base=RLAW186&amp;n=148347&amp;date=02.10.2025&amp;dst=100023&amp;field=134" TargetMode="External"/><Relationship Id="rId54" Type="http://schemas.openxmlformats.org/officeDocument/2006/relationships/hyperlink" Target="https://login.consultant.ru/link/?req=doc&amp;base=RLAW186&amp;n=148347&amp;date=02.10.2025&amp;dst=100035&amp;field=134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46792&amp;date=02.10.2025&amp;dst=102036&amp;field=134" TargetMode="External"/><Relationship Id="rId23" Type="http://schemas.openxmlformats.org/officeDocument/2006/relationships/hyperlink" Target="https://login.consultant.ru/link/?req=doc&amp;base=RLAW186&amp;n=143393&amp;date=02.10.2025&amp;dst=100013&amp;field=134" TargetMode="External"/><Relationship Id="rId28" Type="http://schemas.openxmlformats.org/officeDocument/2006/relationships/hyperlink" Target="https://login.consultant.ru/link/?req=doc&amp;base=RLAW186&amp;n=148347&amp;date=02.10.2025&amp;dst=100014&amp;field=134" TargetMode="External"/><Relationship Id="rId36" Type="http://schemas.openxmlformats.org/officeDocument/2006/relationships/hyperlink" Target="https://login.consultant.ru/link/?req=doc&amp;base=RLAW186&amp;n=143393&amp;date=02.10.2025&amp;dst=100020&amp;field=134" TargetMode="External"/><Relationship Id="rId49" Type="http://schemas.openxmlformats.org/officeDocument/2006/relationships/hyperlink" Target="https://login.consultant.ru/link/?req=doc&amp;base=RLAW186&amp;n=148347&amp;date=02.10.2025&amp;dst=100029&amp;field=134" TargetMode="External"/><Relationship Id="rId57" Type="http://schemas.openxmlformats.org/officeDocument/2006/relationships/hyperlink" Target="https://login.consultant.ru/link/?req=doc&amp;base=RLAW186&amp;n=148347&amp;date=02.10.2025&amp;dst=100040&amp;field=134" TargetMode="External"/><Relationship Id="rId10" Type="http://schemas.openxmlformats.org/officeDocument/2006/relationships/hyperlink" Target="https://login.consultant.ru/link/?req=doc&amp;base=RLAW186&amp;n=148347&amp;date=02.10.2025&amp;dst=100005&amp;field=134" TargetMode="External"/><Relationship Id="rId31" Type="http://schemas.openxmlformats.org/officeDocument/2006/relationships/hyperlink" Target="https://login.consultant.ru/link/?req=doc&amp;base=LAW&amp;n=483052&amp;date=02.10.2025" TargetMode="External"/><Relationship Id="rId44" Type="http://schemas.openxmlformats.org/officeDocument/2006/relationships/hyperlink" Target="https://login.consultant.ru/link/?req=doc&amp;base=RLAW186&amp;n=143393&amp;date=02.10.2025&amp;dst=100027&amp;field=134" TargetMode="External"/><Relationship Id="rId52" Type="http://schemas.openxmlformats.org/officeDocument/2006/relationships/hyperlink" Target="https://login.consultant.ru/link/?req=doc&amp;base=RLAW186&amp;n=148347&amp;date=02.10.2025&amp;dst=100033&amp;field=134" TargetMode="External"/><Relationship Id="rId6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43393&amp;date=02.10.2025&amp;dst=10000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11950</Words>
  <Characters>68121</Characters>
  <Application>Microsoft Office Word</Application>
  <DocSecurity>0</DocSecurity>
  <Lines>567</Lines>
  <Paragraphs>159</Paragraphs>
  <ScaleCrop>false</ScaleCrop>
  <Company>КонсультантПлюс Версия 4024.00.50</Company>
  <LinksUpToDate>false</LinksUpToDate>
  <CharactersWithSpaces>79912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27.05.2022 N 545
(ред. от 11.04.2025)
"Об утверждении порядка подготовки правовых актов Администрации города Ростова-на-Дону"</dc:title>
  <dc:creator>Никифорова Нина Валерьяновна</dc:creator>
  <cp:lastModifiedBy>Никифорова Нина Валерьяновна</cp:lastModifiedBy>
  <cp:revision>2</cp:revision>
  <dcterms:created xsi:type="dcterms:W3CDTF">2025-10-02T12:04:00Z</dcterms:created>
  <dcterms:modified xsi:type="dcterms:W3CDTF">2025-10-02T12:04:00Z</dcterms:modified>
</cp:coreProperties>
</file>